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556" w:rsidRDefault="00C71556">
      <w:pPr>
        <w:framePr w:wrap="none" w:vAnchor="page" w:hAnchor="page" w:x="8998" w:y="3544"/>
        <w:rPr>
          <w:sz w:val="2"/>
          <w:szCs w:val="2"/>
        </w:rPr>
      </w:pPr>
    </w:p>
    <w:p w:rsidR="00B27315" w:rsidRDefault="00B27315" w:rsidP="00B27315">
      <w:pPr>
        <w:pStyle w:val="20"/>
        <w:shd w:val="clear" w:color="auto" w:fill="auto"/>
        <w:spacing w:line="336" w:lineRule="exact"/>
      </w:pPr>
    </w:p>
    <w:p w:rsidR="00A648D7" w:rsidRPr="0082168B" w:rsidRDefault="00A648D7" w:rsidP="00A648D7">
      <w:pPr>
        <w:spacing w:line="360" w:lineRule="auto"/>
        <w:jc w:val="center"/>
        <w:rPr>
          <w:rFonts w:ascii="Times New Roman" w:eastAsia="Times New Roman" w:hAnsi="Times New Roman" w:cs="Times New Roman"/>
          <w:b/>
        </w:rPr>
      </w:pPr>
      <w:r w:rsidRPr="0082168B">
        <w:rPr>
          <w:rFonts w:ascii="Times New Roman" w:eastAsia="Times New Roman" w:hAnsi="Times New Roman" w:cs="Times New Roman"/>
          <w:b/>
        </w:rPr>
        <w:t>МИНИСТЕРСТВО ОБРАЗОВАНИЯ И НАУКИ РТ</w:t>
      </w:r>
    </w:p>
    <w:p w:rsidR="00A648D7" w:rsidRPr="0082168B" w:rsidRDefault="00A648D7" w:rsidP="00A648D7">
      <w:pPr>
        <w:spacing w:line="360" w:lineRule="auto"/>
        <w:ind w:right="720"/>
        <w:jc w:val="center"/>
        <w:rPr>
          <w:rFonts w:ascii="Times New Roman" w:eastAsia="Times New Roman" w:hAnsi="Times New Roman" w:cs="Times New Roman"/>
          <w:b/>
        </w:rPr>
      </w:pPr>
      <w:r w:rsidRPr="0082168B">
        <w:rPr>
          <w:rFonts w:ascii="Times New Roman" w:eastAsia="Times New Roman" w:hAnsi="Times New Roman" w:cs="Times New Roman"/>
          <w:b/>
        </w:rPr>
        <w:t>Государственное автономное профессиональное образовательное учреждение</w:t>
      </w:r>
    </w:p>
    <w:p w:rsidR="00A648D7" w:rsidRPr="0082168B" w:rsidRDefault="00A648D7" w:rsidP="00A648D7">
      <w:pPr>
        <w:spacing w:line="360" w:lineRule="auto"/>
        <w:ind w:right="720"/>
        <w:jc w:val="center"/>
        <w:rPr>
          <w:rFonts w:ascii="Times New Roman" w:eastAsia="Times New Roman" w:hAnsi="Times New Roman" w:cs="Times New Roman"/>
          <w:b/>
        </w:rPr>
      </w:pPr>
      <w:r w:rsidRPr="0082168B">
        <w:rPr>
          <w:rFonts w:ascii="Times New Roman" w:eastAsia="Times New Roman" w:hAnsi="Times New Roman" w:cs="Times New Roman"/>
          <w:b/>
        </w:rPr>
        <w:t>«Арский агропромышленный профессиональный колледж»</w:t>
      </w:r>
    </w:p>
    <w:p w:rsidR="00A648D7" w:rsidRDefault="00A648D7" w:rsidP="00A648D7">
      <w:pPr>
        <w:ind w:left="714" w:hanging="357"/>
        <w:jc w:val="center"/>
        <w:rPr>
          <w:rFonts w:ascii="Times New Roman" w:eastAsia="Times New Roman" w:hAnsi="Times New Roman" w:cs="Times New Roman"/>
          <w:b/>
        </w:rPr>
      </w:pPr>
    </w:p>
    <w:p w:rsidR="00A648D7" w:rsidRDefault="00A648D7" w:rsidP="00A648D7">
      <w:pPr>
        <w:ind w:left="714" w:hanging="357"/>
        <w:jc w:val="center"/>
        <w:rPr>
          <w:rFonts w:ascii="Times New Roman" w:eastAsia="Times New Roman" w:hAnsi="Times New Roman" w:cs="Times New Roman"/>
          <w:b/>
        </w:rPr>
      </w:pPr>
    </w:p>
    <w:p w:rsidR="00A648D7" w:rsidRDefault="00A648D7" w:rsidP="00A648D7">
      <w:pPr>
        <w:ind w:left="714" w:hanging="357"/>
        <w:jc w:val="center"/>
        <w:rPr>
          <w:rFonts w:ascii="Times New Roman" w:eastAsia="Times New Roman" w:hAnsi="Times New Roman" w:cs="Times New Roman"/>
          <w:b/>
        </w:rPr>
      </w:pPr>
    </w:p>
    <w:tbl>
      <w:tblPr>
        <w:tblW w:w="9795" w:type="dxa"/>
        <w:tblLayout w:type="fixed"/>
        <w:tblLook w:val="04A0" w:firstRow="1" w:lastRow="0" w:firstColumn="1" w:lastColumn="0" w:noHBand="0" w:noVBand="1"/>
      </w:tblPr>
      <w:tblGrid>
        <w:gridCol w:w="5260"/>
        <w:gridCol w:w="4535"/>
      </w:tblGrid>
      <w:tr w:rsidR="00A648D7" w:rsidTr="007F3270">
        <w:trPr>
          <w:trHeight w:val="1447"/>
        </w:trPr>
        <w:tc>
          <w:tcPr>
            <w:tcW w:w="5260" w:type="dxa"/>
          </w:tcPr>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Рассмотрено  на заседании</w:t>
            </w:r>
          </w:p>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МК  </w:t>
            </w:r>
            <w:proofErr w:type="spellStart"/>
            <w:r>
              <w:rPr>
                <w:rFonts w:ascii="Times New Roman" w:eastAsia="Times New Roman" w:hAnsi="Times New Roman" w:cs="Times New Roman"/>
                <w:sz w:val="20"/>
                <w:szCs w:val="20"/>
              </w:rPr>
              <w:t>спец</w:t>
            </w:r>
            <w:proofErr w:type="gramStart"/>
            <w:r>
              <w:rPr>
                <w:rFonts w:ascii="Times New Roman" w:eastAsia="Times New Roman" w:hAnsi="Times New Roman" w:cs="Times New Roman"/>
                <w:sz w:val="20"/>
                <w:szCs w:val="20"/>
              </w:rPr>
              <w:t>.ц</w:t>
            </w:r>
            <w:proofErr w:type="gramEnd"/>
            <w:r>
              <w:rPr>
                <w:rFonts w:ascii="Times New Roman" w:eastAsia="Times New Roman" w:hAnsi="Times New Roman" w:cs="Times New Roman"/>
                <w:sz w:val="20"/>
                <w:szCs w:val="20"/>
              </w:rPr>
              <w:t>икла</w:t>
            </w:r>
            <w:proofErr w:type="spellEnd"/>
            <w:r>
              <w:rPr>
                <w:rFonts w:ascii="Times New Roman" w:eastAsia="Times New Roman" w:hAnsi="Times New Roman" w:cs="Times New Roman"/>
                <w:sz w:val="20"/>
                <w:szCs w:val="20"/>
              </w:rPr>
              <w:t xml:space="preserve"> и по предметам сферы обслуживания</w:t>
            </w:r>
          </w:p>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Протокол № 1 </w:t>
            </w:r>
            <w:r w:rsidRPr="0015240A">
              <w:rPr>
                <w:rFonts w:ascii="Times New Roman" w:eastAsia="Times New Roman" w:hAnsi="Times New Roman" w:cs="Times New Roman"/>
                <w:sz w:val="20"/>
                <w:szCs w:val="20"/>
              </w:rPr>
              <w:t>«31» августа  2024г</w:t>
            </w:r>
          </w:p>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 </w:t>
            </w:r>
            <w:proofErr w:type="spellStart"/>
            <w:r>
              <w:rPr>
                <w:rFonts w:ascii="Times New Roman" w:eastAsia="Times New Roman" w:hAnsi="Times New Roman" w:cs="Times New Roman"/>
                <w:sz w:val="20"/>
                <w:szCs w:val="20"/>
              </w:rPr>
              <w:t>А.К.Нуриева</w:t>
            </w:r>
            <w:proofErr w:type="spellEnd"/>
          </w:p>
          <w:p w:rsidR="00A648D7" w:rsidRDefault="00A648D7" w:rsidP="007F3270">
            <w:pPr>
              <w:rPr>
                <w:rFonts w:ascii="Times New Roman" w:eastAsia="Times New Roman" w:hAnsi="Times New Roman" w:cs="Times New Roman"/>
                <w:sz w:val="20"/>
                <w:szCs w:val="20"/>
              </w:rPr>
            </w:pPr>
          </w:p>
        </w:tc>
        <w:tc>
          <w:tcPr>
            <w:tcW w:w="4535" w:type="dxa"/>
          </w:tcPr>
          <w:p w:rsidR="00A648D7" w:rsidRDefault="00A648D7" w:rsidP="007F3270">
            <w:pPr>
              <w:tabs>
                <w:tab w:val="left" w:pos="560"/>
              </w:tabs>
              <w:spacing w:after="200" w:line="276" w:lineRule="auto"/>
              <w:rPr>
                <w:rFonts w:ascii="Times New Roman" w:eastAsia="Times New Roman" w:hAnsi="Times New Roman" w:cs="Times New Roman"/>
                <w:sz w:val="20"/>
                <w:szCs w:val="20"/>
              </w:rPr>
            </w:pPr>
            <w:r>
              <w:rPr>
                <w:noProof/>
                <w:lang w:bidi="ar-SA"/>
              </w:rPr>
              <mc:AlternateContent>
                <mc:Choice Requires="wps">
                  <w:drawing>
                    <wp:anchor distT="0" distB="0" distL="114300" distR="114300" simplePos="0" relativeHeight="251659264" behindDoc="0" locked="0" layoutInCell="1" allowOverlap="1" wp14:anchorId="5751017A" wp14:editId="59B28E5E">
                      <wp:simplePos x="0" y="0"/>
                      <wp:positionH relativeFrom="column">
                        <wp:posOffset>1487170</wp:posOffset>
                      </wp:positionH>
                      <wp:positionV relativeFrom="paragraph">
                        <wp:posOffset>0</wp:posOffset>
                      </wp:positionV>
                      <wp:extent cx="1828800" cy="1828800"/>
                      <wp:effectExtent l="0" t="0" r="0" b="3810"/>
                      <wp:wrapSquare wrapText="bothSides"/>
                      <wp:docPr id="1" name="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648D7" w:rsidRDefault="00A648D7" w:rsidP="00A648D7">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Утверждаю: </w:t>
                                  </w:r>
                                </w:p>
                                <w:p w:rsidR="00A648D7" w:rsidRDefault="00A648D7" w:rsidP="00A648D7">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Директор ГАПОУ «ААПК»</w:t>
                                  </w:r>
                                </w:p>
                                <w:p w:rsidR="00A648D7" w:rsidRDefault="00A648D7" w:rsidP="00A648D7">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___________ </w:t>
                                  </w:r>
                                  <w:proofErr w:type="spellStart"/>
                                  <w:r>
                                    <w:rPr>
                                      <w:rFonts w:ascii="Times New Roman" w:eastAsia="Times New Roman" w:hAnsi="Times New Roman" w:cs="Times New Roman"/>
                                      <w:sz w:val="20"/>
                                      <w:szCs w:val="20"/>
                                    </w:rPr>
                                    <w:t>З.М.Давлетбаев</w:t>
                                  </w:r>
                                  <w:proofErr w:type="spellEnd"/>
                                  <w:r>
                                    <w:rPr>
                                      <w:rFonts w:ascii="Times New Roman" w:eastAsia="Times New Roman" w:hAnsi="Times New Roman" w:cs="Times New Roman"/>
                                      <w:sz w:val="20"/>
                                      <w:szCs w:val="20"/>
                                    </w:rPr>
                                    <w:t xml:space="preserve">. </w:t>
                                  </w:r>
                                </w:p>
                                <w:p w:rsidR="00A648D7" w:rsidRPr="00DC00CF" w:rsidRDefault="00A648D7" w:rsidP="00A648D7">
                                  <w:pPr>
                                    <w:tabs>
                                      <w:tab w:val="left" w:pos="560"/>
                                    </w:tabs>
                                    <w:rPr>
                                      <w:rFonts w:ascii="Times New Roman" w:eastAsia="Times New Roman" w:hAnsi="Times New Roman" w:cs="Times New Roman"/>
                                      <w:sz w:val="20"/>
                                      <w:szCs w:val="20"/>
                                    </w:rPr>
                                  </w:pPr>
                                  <w:r w:rsidRPr="0015240A">
                                    <w:rPr>
                                      <w:rFonts w:ascii="Times New Roman" w:eastAsia="Times New Roman" w:hAnsi="Times New Roman" w:cs="Times New Roman"/>
                                      <w:sz w:val="20"/>
                                      <w:szCs w:val="20"/>
                                    </w:rPr>
                                    <w:t>«31» августа  2024г</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17.1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" filled="f" stroked="f" strokeweight=".5pt">
                      <v:textbox style="mso-fit-shape-to-text:t">
                        <w:txbxContent>
                          <w:p w:rsidR="00A648D7" w:rsidRDefault="00A648D7" w:rsidP="00A648D7">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Утверждаю: </w:t>
                            </w:r>
                          </w:p>
                          <w:p w:rsidR="00A648D7" w:rsidRDefault="00A648D7" w:rsidP="00A648D7">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Директор ГАПОУ «ААПК»</w:t>
                            </w:r>
                          </w:p>
                          <w:p w:rsidR="00A648D7" w:rsidRDefault="00A648D7" w:rsidP="00A648D7">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___________ </w:t>
                            </w:r>
                            <w:proofErr w:type="spellStart"/>
                            <w:r>
                              <w:rPr>
                                <w:rFonts w:ascii="Times New Roman" w:eastAsia="Times New Roman" w:hAnsi="Times New Roman" w:cs="Times New Roman"/>
                                <w:sz w:val="20"/>
                                <w:szCs w:val="20"/>
                              </w:rPr>
                              <w:t>З.М.Давлетбаев</w:t>
                            </w:r>
                            <w:proofErr w:type="spellEnd"/>
                            <w:r>
                              <w:rPr>
                                <w:rFonts w:ascii="Times New Roman" w:eastAsia="Times New Roman" w:hAnsi="Times New Roman" w:cs="Times New Roman"/>
                                <w:sz w:val="20"/>
                                <w:szCs w:val="20"/>
                              </w:rPr>
                              <w:t xml:space="preserve">. </w:t>
                            </w:r>
                          </w:p>
                          <w:p w:rsidR="00A648D7" w:rsidRPr="00DC00CF" w:rsidRDefault="00A648D7" w:rsidP="00A648D7">
                            <w:pPr>
                              <w:tabs>
                                <w:tab w:val="left" w:pos="560"/>
                              </w:tabs>
                              <w:rPr>
                                <w:rFonts w:ascii="Times New Roman" w:eastAsia="Times New Roman" w:hAnsi="Times New Roman" w:cs="Times New Roman"/>
                                <w:sz w:val="20"/>
                                <w:szCs w:val="20"/>
                              </w:rPr>
                            </w:pPr>
                            <w:r w:rsidRPr="0015240A">
                              <w:rPr>
                                <w:rFonts w:ascii="Times New Roman" w:eastAsia="Times New Roman" w:hAnsi="Times New Roman" w:cs="Times New Roman"/>
                                <w:sz w:val="20"/>
                                <w:szCs w:val="20"/>
                              </w:rPr>
                              <w:t>«31» августа  2024г</w:t>
                            </w:r>
                          </w:p>
                        </w:txbxContent>
                      </v:textbox>
                      <w10:wrap type="square"/>
                    </v:shape>
                  </w:pict>
                </mc:Fallback>
              </mc:AlternateContent>
            </w:r>
            <w:r>
              <w:rPr>
                <w:rFonts w:ascii="Times New Roman" w:eastAsia="Times New Roman" w:hAnsi="Times New Roman" w:cs="Times New Roman"/>
                <w:sz w:val="20"/>
                <w:szCs w:val="20"/>
              </w:rPr>
              <w:tab/>
            </w:r>
          </w:p>
        </w:tc>
      </w:tr>
      <w:tr w:rsidR="00A648D7" w:rsidTr="007F3270">
        <w:trPr>
          <w:trHeight w:val="1716"/>
        </w:trPr>
        <w:tc>
          <w:tcPr>
            <w:tcW w:w="5260" w:type="dxa"/>
          </w:tcPr>
          <w:p w:rsidR="00A648D7" w:rsidRDefault="00A648D7" w:rsidP="007F3270">
            <w:pPr>
              <w:rPr>
                <w:rFonts w:ascii="Times New Roman" w:eastAsia="Times New Roman" w:hAnsi="Times New Roman" w:cs="Times New Roman"/>
                <w:sz w:val="20"/>
                <w:szCs w:val="20"/>
              </w:rPr>
            </w:pPr>
          </w:p>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Рекомендовано Педагогическим Советом </w:t>
            </w:r>
          </w:p>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ГАПОУ ААПК»</w:t>
            </w:r>
          </w:p>
          <w:p w:rsidR="00A648D7" w:rsidRDefault="00A648D7" w:rsidP="007F3270">
            <w:pPr>
              <w:rPr>
                <w:rFonts w:ascii="Times New Roman" w:eastAsia="Times New Roman" w:hAnsi="Times New Roman" w:cs="Times New Roman"/>
                <w:sz w:val="20"/>
                <w:szCs w:val="20"/>
              </w:rPr>
            </w:pPr>
            <w:r>
              <w:rPr>
                <w:rFonts w:ascii="Times New Roman" w:eastAsia="Times New Roman" w:hAnsi="Times New Roman" w:cs="Times New Roman"/>
                <w:sz w:val="20"/>
                <w:szCs w:val="20"/>
              </w:rPr>
              <w:t>Протокол № 1 «</w:t>
            </w:r>
            <w:r w:rsidRPr="0015240A">
              <w:rPr>
                <w:rFonts w:ascii="Times New Roman" w:eastAsia="Times New Roman" w:hAnsi="Times New Roman" w:cs="Times New Roman"/>
                <w:sz w:val="20"/>
                <w:szCs w:val="20"/>
              </w:rPr>
              <w:t xml:space="preserve">31» августа  2024г </w:t>
            </w:r>
          </w:p>
        </w:tc>
        <w:tc>
          <w:tcPr>
            <w:tcW w:w="4535" w:type="dxa"/>
            <w:hideMark/>
          </w:tcPr>
          <w:p w:rsidR="00A648D7" w:rsidRDefault="00A648D7" w:rsidP="007F3270">
            <w:pPr>
              <w:tabs>
                <w:tab w:val="left" w:pos="560"/>
              </w:tabs>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tc>
      </w:tr>
    </w:tbl>
    <w:p w:rsidR="00A648D7" w:rsidRDefault="00A648D7" w:rsidP="00A648D7">
      <w:pPr>
        <w:pStyle w:val="30"/>
        <w:spacing w:line="298" w:lineRule="exact"/>
        <w:ind w:firstLine="600"/>
        <w:jc w:val="both"/>
      </w:pPr>
    </w:p>
    <w:p w:rsidR="00A648D7" w:rsidRPr="00E16B5E" w:rsidRDefault="00A648D7" w:rsidP="00A648D7">
      <w:pPr>
        <w:spacing w:line="360" w:lineRule="auto"/>
        <w:jc w:val="center"/>
        <w:rPr>
          <w:rFonts w:ascii="Times New Roman" w:hAnsi="Times New Roman" w:cs="Times New Roman"/>
          <w:b/>
          <w:sz w:val="28"/>
          <w:szCs w:val="28"/>
        </w:rPr>
      </w:pPr>
      <w:r w:rsidRPr="00E16B5E">
        <w:rPr>
          <w:rFonts w:ascii="Times New Roman" w:hAnsi="Times New Roman" w:cs="Times New Roman"/>
          <w:b/>
          <w:sz w:val="28"/>
          <w:szCs w:val="28"/>
        </w:rPr>
        <w:t>ОЦЕНОЧНЫЕ</w:t>
      </w:r>
      <w:r>
        <w:rPr>
          <w:rFonts w:ascii="Times New Roman" w:hAnsi="Times New Roman" w:cs="Times New Roman"/>
          <w:b/>
          <w:sz w:val="28"/>
          <w:szCs w:val="28"/>
        </w:rPr>
        <w:t xml:space="preserve"> МАТЕРИАЛЫ</w:t>
      </w:r>
    </w:p>
    <w:p w:rsidR="00A648D7" w:rsidRDefault="00A648D7" w:rsidP="00A648D7">
      <w:pPr>
        <w:pStyle w:val="10"/>
        <w:shd w:val="clear" w:color="auto" w:fill="auto"/>
        <w:spacing w:after="225"/>
        <w:jc w:val="center"/>
      </w:pPr>
      <w:r>
        <w:t>ОП. 03 АДМИНИСТРАТИВНОЕ ПРАВО</w:t>
      </w:r>
    </w:p>
    <w:p w:rsidR="00A648D7" w:rsidRPr="00E16B5E" w:rsidRDefault="00A648D7" w:rsidP="00A648D7">
      <w:pPr>
        <w:spacing w:line="360" w:lineRule="auto"/>
        <w:jc w:val="center"/>
        <w:rPr>
          <w:rFonts w:ascii="Times New Roman" w:hAnsi="Times New Roman" w:cs="Times New Roman"/>
          <w:b/>
          <w:sz w:val="28"/>
          <w:szCs w:val="28"/>
        </w:rPr>
      </w:pPr>
      <w:r w:rsidRPr="00E16B5E">
        <w:rPr>
          <w:rFonts w:ascii="Times New Roman" w:hAnsi="Times New Roman" w:cs="Times New Roman"/>
          <w:b/>
          <w:sz w:val="28"/>
          <w:szCs w:val="28"/>
        </w:rPr>
        <w:t>для подготовки специалистов среднего звена</w:t>
      </w:r>
    </w:p>
    <w:p w:rsidR="00A648D7" w:rsidRPr="00E16B5E" w:rsidRDefault="00A648D7" w:rsidP="00A648D7">
      <w:pPr>
        <w:spacing w:line="360" w:lineRule="auto"/>
        <w:jc w:val="center"/>
        <w:rPr>
          <w:rFonts w:ascii="Times New Roman" w:hAnsi="Times New Roman" w:cs="Times New Roman"/>
          <w:b/>
          <w:sz w:val="28"/>
          <w:szCs w:val="28"/>
        </w:rPr>
      </w:pPr>
      <w:r w:rsidRPr="00E16B5E">
        <w:rPr>
          <w:rFonts w:ascii="Times New Roman" w:hAnsi="Times New Roman" w:cs="Times New Roman"/>
          <w:b/>
          <w:sz w:val="28"/>
          <w:szCs w:val="28"/>
        </w:rPr>
        <w:t>40.02.02 Правоохранительная деятельность</w:t>
      </w:r>
    </w:p>
    <w:p w:rsidR="00B27315" w:rsidRDefault="00B27315" w:rsidP="00B27315">
      <w:pPr>
        <w:pStyle w:val="20"/>
        <w:shd w:val="clear" w:color="auto" w:fill="auto"/>
        <w:spacing w:line="336" w:lineRule="exact"/>
      </w:pPr>
    </w:p>
    <w:p w:rsidR="00B27315" w:rsidRDefault="00B27315" w:rsidP="00B27315">
      <w:pPr>
        <w:pStyle w:val="20"/>
        <w:shd w:val="clear" w:color="auto" w:fill="auto"/>
        <w:spacing w:line="336" w:lineRule="exact"/>
      </w:pPr>
    </w:p>
    <w:p w:rsidR="00B27315" w:rsidRDefault="00B27315" w:rsidP="00B27315">
      <w:pPr>
        <w:pStyle w:val="20"/>
        <w:shd w:val="clear" w:color="auto" w:fill="auto"/>
        <w:spacing w:line="336" w:lineRule="exact"/>
      </w:pPr>
    </w:p>
    <w:p w:rsidR="00B27315" w:rsidRDefault="00B27315" w:rsidP="00B27315">
      <w:pPr>
        <w:pStyle w:val="20"/>
        <w:shd w:val="clear" w:color="auto" w:fill="auto"/>
        <w:spacing w:line="336"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spacing w:line="220" w:lineRule="exact"/>
      </w:pPr>
    </w:p>
    <w:p w:rsidR="00A648D7" w:rsidRDefault="00A648D7" w:rsidP="00A648D7">
      <w:pPr>
        <w:pStyle w:val="20"/>
        <w:shd w:val="clear" w:color="auto" w:fill="auto"/>
        <w:tabs>
          <w:tab w:val="left" w:pos="7123"/>
        </w:tabs>
        <w:spacing w:line="298" w:lineRule="exact"/>
        <w:ind w:firstLine="600"/>
        <w:rPr>
          <w:sz w:val="24"/>
          <w:szCs w:val="24"/>
        </w:rPr>
      </w:pPr>
      <w:r w:rsidRPr="00A648D7">
        <w:rPr>
          <w:sz w:val="24"/>
          <w:szCs w:val="24"/>
        </w:rPr>
        <w:t>2024</w:t>
      </w:r>
    </w:p>
    <w:p w:rsidR="00C71556" w:rsidRDefault="00A648D7" w:rsidP="00A648D7">
      <w:pPr>
        <w:pStyle w:val="20"/>
        <w:shd w:val="clear" w:color="auto" w:fill="auto"/>
        <w:tabs>
          <w:tab w:val="left" w:pos="7123"/>
        </w:tabs>
        <w:spacing w:line="298" w:lineRule="exact"/>
        <w:ind w:firstLine="600"/>
        <w:jc w:val="both"/>
      </w:pPr>
      <w:r>
        <w:lastRenderedPageBreak/>
        <w:t>О</w:t>
      </w:r>
      <w:r w:rsidR="00F06265">
        <w:t xml:space="preserve">ценочные </w:t>
      </w:r>
      <w:r>
        <w:t>материалы</w:t>
      </w:r>
      <w:r w:rsidR="00F06265">
        <w:t xml:space="preserve"> для проведения текущего контроля и промежуточной аттестации по учебной дисциплине </w:t>
      </w:r>
      <w:r w:rsidR="00F06265">
        <w:rPr>
          <w:rStyle w:val="21"/>
        </w:rPr>
        <w:t>ОП.03 Административное право России</w:t>
      </w:r>
      <w:r w:rsidR="00F06265">
        <w:t xml:space="preserve"> ФГОС СПО по специальности </w:t>
      </w:r>
      <w:r w:rsidR="00F06265">
        <w:rPr>
          <w:rStyle w:val="22"/>
        </w:rPr>
        <w:t>40.02.02 Правоохранительная деятельность</w:t>
      </w:r>
      <w:r w:rsidR="00F06265">
        <w:rPr>
          <w:rStyle w:val="23"/>
        </w:rPr>
        <w:t>,</w:t>
      </w:r>
      <w:r>
        <w:rPr>
          <w:rStyle w:val="23"/>
        </w:rPr>
        <w:t xml:space="preserve"> </w:t>
      </w:r>
      <w:r w:rsidR="00F06265">
        <w:t>утвержденного приказом</w:t>
      </w:r>
      <w:r>
        <w:t xml:space="preserve"> </w:t>
      </w:r>
      <w:proofErr w:type="spellStart"/>
      <w:r w:rsidR="00F06265">
        <w:t>Минобрнауки</w:t>
      </w:r>
      <w:proofErr w:type="spellEnd"/>
      <w:r w:rsidR="00F06265">
        <w:t xml:space="preserve"> РФ от 9декабря 2016г.,</w:t>
      </w:r>
      <w:r w:rsidR="00D90687">
        <w:t xml:space="preserve"> </w:t>
      </w:r>
      <w:r w:rsidR="00F06265">
        <w:t>№1552,</w:t>
      </w:r>
      <w:r w:rsidR="00D90687">
        <w:t xml:space="preserve"> </w:t>
      </w:r>
      <w:r w:rsidR="00F06265">
        <w:t>примерной образовательной программой, программой учебной дисциплины.</w:t>
      </w: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A648D7" w:rsidRDefault="00A648D7" w:rsidP="00A648D7">
      <w:pPr>
        <w:pStyle w:val="20"/>
        <w:shd w:val="clear" w:color="auto" w:fill="auto"/>
        <w:tabs>
          <w:tab w:val="left" w:pos="7123"/>
        </w:tabs>
        <w:spacing w:line="298" w:lineRule="exact"/>
        <w:ind w:firstLine="600"/>
        <w:jc w:val="both"/>
      </w:pPr>
    </w:p>
    <w:p w:rsidR="00C71556" w:rsidRPr="00A648D7" w:rsidRDefault="00F06265" w:rsidP="00A648D7">
      <w:pPr>
        <w:pStyle w:val="25"/>
        <w:numPr>
          <w:ilvl w:val="0"/>
          <w:numId w:val="1"/>
        </w:numPr>
        <w:shd w:val="clear" w:color="auto" w:fill="auto"/>
        <w:tabs>
          <w:tab w:val="left" w:pos="426"/>
        </w:tabs>
        <w:spacing w:line="276" w:lineRule="auto"/>
        <w:ind w:right="2" w:firstLine="0"/>
        <w:jc w:val="center"/>
        <w:rPr>
          <w:sz w:val="28"/>
          <w:szCs w:val="28"/>
        </w:rPr>
      </w:pPr>
      <w:bookmarkStart w:id="0" w:name="bookmark2"/>
      <w:r w:rsidRPr="00A648D7">
        <w:rPr>
          <w:sz w:val="28"/>
          <w:szCs w:val="28"/>
        </w:rPr>
        <w:t xml:space="preserve">Паспорт комплекта оценочных </w:t>
      </w:r>
      <w:bookmarkEnd w:id="0"/>
      <w:r w:rsidR="00A648D7">
        <w:rPr>
          <w:sz w:val="28"/>
          <w:szCs w:val="28"/>
        </w:rPr>
        <w:t>материалов</w:t>
      </w:r>
    </w:p>
    <w:p w:rsidR="00C71556" w:rsidRPr="00A648D7" w:rsidRDefault="00F06265" w:rsidP="00A648D7">
      <w:pPr>
        <w:pStyle w:val="20"/>
        <w:shd w:val="clear" w:color="auto" w:fill="auto"/>
        <w:spacing w:line="276" w:lineRule="auto"/>
        <w:ind w:left="220" w:right="2" w:firstLine="500"/>
        <w:jc w:val="both"/>
        <w:rPr>
          <w:sz w:val="24"/>
          <w:szCs w:val="24"/>
        </w:rPr>
      </w:pPr>
      <w:r w:rsidRPr="00A648D7">
        <w:rPr>
          <w:sz w:val="24"/>
          <w:szCs w:val="24"/>
        </w:rPr>
        <w:t>1.1. Область применения комплекта контрольно-оценочных средств</w:t>
      </w:r>
    </w:p>
    <w:p w:rsidR="00C71556" w:rsidRPr="00A648D7" w:rsidRDefault="00F06265" w:rsidP="00A648D7">
      <w:pPr>
        <w:pStyle w:val="20"/>
        <w:shd w:val="clear" w:color="auto" w:fill="auto"/>
        <w:spacing w:line="276" w:lineRule="auto"/>
        <w:ind w:left="220" w:right="2" w:firstLine="500"/>
        <w:jc w:val="both"/>
        <w:rPr>
          <w:sz w:val="24"/>
          <w:szCs w:val="24"/>
        </w:rPr>
      </w:pPr>
      <w:r w:rsidRPr="00A648D7">
        <w:rPr>
          <w:sz w:val="24"/>
          <w:szCs w:val="24"/>
        </w:rPr>
        <w:t xml:space="preserve">Комплект </w:t>
      </w:r>
      <w:r w:rsidR="00A648D7">
        <w:rPr>
          <w:sz w:val="24"/>
          <w:szCs w:val="24"/>
        </w:rPr>
        <w:t>оценочных материалов</w:t>
      </w:r>
      <w:r w:rsidRPr="00A648D7">
        <w:rPr>
          <w:sz w:val="24"/>
          <w:szCs w:val="24"/>
        </w:rPr>
        <w:t xml:space="preserve"> предназначен для проверки и оценки результатов освоения учебной дисциплины ОП. 03 Административное право программы подготовки специалистов среднего звена (далее ППССЗ) по специальности </w:t>
      </w:r>
      <w:r w:rsidRPr="00A648D7">
        <w:rPr>
          <w:rStyle w:val="22"/>
          <w:sz w:val="24"/>
          <w:szCs w:val="24"/>
        </w:rPr>
        <w:t>40.02.02 Правоохранительная деятельность.</w:t>
      </w:r>
    </w:p>
    <w:p w:rsidR="00B27315" w:rsidRPr="00A648D7" w:rsidRDefault="00A648D7" w:rsidP="00A648D7">
      <w:pPr>
        <w:pStyle w:val="20"/>
        <w:shd w:val="clear" w:color="auto" w:fill="auto"/>
        <w:spacing w:line="276" w:lineRule="auto"/>
        <w:ind w:left="220" w:right="2" w:firstLine="500"/>
        <w:jc w:val="both"/>
        <w:rPr>
          <w:sz w:val="24"/>
          <w:szCs w:val="24"/>
        </w:rPr>
      </w:pPr>
      <w:r>
        <w:rPr>
          <w:sz w:val="24"/>
          <w:szCs w:val="24"/>
        </w:rPr>
        <w:t>О</w:t>
      </w:r>
      <w:r w:rsidR="00F06265" w:rsidRPr="00A648D7">
        <w:rPr>
          <w:sz w:val="24"/>
          <w:szCs w:val="24"/>
        </w:rPr>
        <w:t xml:space="preserve">ценочные </w:t>
      </w:r>
      <w:r>
        <w:rPr>
          <w:sz w:val="24"/>
          <w:szCs w:val="24"/>
        </w:rPr>
        <w:t>материалы</w:t>
      </w:r>
      <w:r w:rsidR="00F06265" w:rsidRPr="00A648D7">
        <w:rPr>
          <w:sz w:val="24"/>
          <w:szCs w:val="24"/>
        </w:rPr>
        <w:t xml:space="preserve"> (</w:t>
      </w:r>
      <w:r>
        <w:rPr>
          <w:sz w:val="24"/>
          <w:szCs w:val="24"/>
        </w:rPr>
        <w:t>ОМ</w:t>
      </w:r>
      <w:r w:rsidR="00F06265" w:rsidRPr="00A648D7">
        <w:rPr>
          <w:sz w:val="24"/>
          <w:szCs w:val="24"/>
        </w:rPr>
        <w:t xml:space="preserve">) представляют собой комплект материалов для проведения промежуточной аттестации и текущего контроля. </w:t>
      </w:r>
      <w:r>
        <w:rPr>
          <w:sz w:val="24"/>
          <w:szCs w:val="24"/>
        </w:rPr>
        <w:t>ОМ</w:t>
      </w:r>
      <w:r w:rsidR="00F06265" w:rsidRPr="00A648D7">
        <w:rPr>
          <w:sz w:val="24"/>
          <w:szCs w:val="24"/>
        </w:rPr>
        <w:t xml:space="preserve">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 а также для оценки достижения </w:t>
      </w:r>
      <w:proofErr w:type="gramStart"/>
      <w:r w:rsidR="00F06265" w:rsidRPr="00A648D7">
        <w:rPr>
          <w:sz w:val="24"/>
          <w:szCs w:val="24"/>
        </w:rPr>
        <w:t>обучающимися</w:t>
      </w:r>
      <w:proofErr w:type="gramEnd"/>
      <w:r w:rsidR="00F06265" w:rsidRPr="00A648D7">
        <w:rPr>
          <w:sz w:val="24"/>
          <w:szCs w:val="24"/>
        </w:rPr>
        <w:t xml:space="preserve"> личностных результатов. </w:t>
      </w:r>
    </w:p>
    <w:p w:rsidR="00B27315" w:rsidRPr="00A648D7" w:rsidRDefault="00B27315" w:rsidP="00A648D7">
      <w:pPr>
        <w:pStyle w:val="a9"/>
        <w:shd w:val="clear" w:color="auto" w:fill="auto"/>
        <w:tabs>
          <w:tab w:val="left" w:leader="underscore" w:pos="3566"/>
          <w:tab w:val="left" w:leader="underscore" w:pos="7166"/>
          <w:tab w:val="left" w:leader="underscore" w:pos="9374"/>
        </w:tabs>
        <w:spacing w:line="276" w:lineRule="auto"/>
        <w:ind w:right="2"/>
        <w:jc w:val="both"/>
        <w:rPr>
          <w:sz w:val="24"/>
          <w:szCs w:val="24"/>
        </w:rPr>
      </w:pPr>
    </w:p>
    <w:p w:rsidR="005D2CA0" w:rsidRPr="00A648D7" w:rsidRDefault="005D2CA0" w:rsidP="00A648D7">
      <w:pPr>
        <w:spacing w:line="276" w:lineRule="auto"/>
        <w:ind w:left="380" w:right="2"/>
        <w:jc w:val="both"/>
        <w:rPr>
          <w:rFonts w:ascii="Times New Roman" w:hAnsi="Times New Roman" w:cs="Times New Roman"/>
        </w:rPr>
      </w:pPr>
      <w:r w:rsidRPr="00A648D7">
        <w:rPr>
          <w:rFonts w:ascii="Times New Roman" w:hAnsi="Times New Roman" w:cs="Times New Roman"/>
        </w:rPr>
        <w:t>КОНТРОЛЬ И ОЦЕНКА РЕЗУЛЬТАТОВ ОСВОЕНИЯ ДИСЦИПЛИНЫ</w:t>
      </w:r>
    </w:p>
    <w:p w:rsidR="007F3E29" w:rsidRPr="007F3E29" w:rsidRDefault="005D2CA0" w:rsidP="00A648D7">
      <w:pPr>
        <w:tabs>
          <w:tab w:val="left" w:leader="underscore" w:pos="9101"/>
        </w:tabs>
        <w:spacing w:line="276" w:lineRule="auto"/>
        <w:ind w:right="2" w:firstLine="380"/>
        <w:jc w:val="both"/>
        <w:rPr>
          <w:rFonts w:ascii="Times New Roman" w:hAnsi="Times New Roman" w:cs="Times New Roman"/>
        </w:rPr>
      </w:pPr>
      <w:r w:rsidRPr="00A648D7">
        <w:rPr>
          <w:rFonts w:ascii="Times New Roman" w:hAnsi="Times New Roman" w:cs="Times New Roman"/>
          <w:b/>
          <w:bCs/>
        </w:rPr>
        <w:t xml:space="preserve">Контроль и оценка </w:t>
      </w:r>
      <w:r w:rsidRPr="00A648D7">
        <w:rPr>
          <w:rFonts w:ascii="Times New Roman" w:hAnsi="Times New Roman" w:cs="Times New Roman"/>
        </w:rPr>
        <w:t xml:space="preserve">результатов освоения учебной дисциплины осуществляется преподавателем в процессе устного опроса, проведения практических занятий, написания контрольных работ, решение ситуационных, а также выполнения </w:t>
      </w:r>
      <w:proofErr w:type="gramStart"/>
      <w:r w:rsidRPr="00A648D7">
        <w:rPr>
          <w:rFonts w:ascii="Times New Roman" w:hAnsi="Times New Roman" w:cs="Times New Roman"/>
        </w:rPr>
        <w:t>обучающимися</w:t>
      </w:r>
      <w:proofErr w:type="gramEnd"/>
      <w:r w:rsidRPr="00A648D7">
        <w:rPr>
          <w:rFonts w:ascii="Times New Roman" w:hAnsi="Times New Roman" w:cs="Times New Roman"/>
        </w:rPr>
        <w:t xml:space="preserve"> </w:t>
      </w:r>
      <w:r w:rsidRPr="007F3E29">
        <w:rPr>
          <w:rFonts w:ascii="Times New Roman" w:hAnsi="Times New Roman" w:cs="Times New Roman"/>
        </w:rPr>
        <w:t>индивидуальных заданий.</w:t>
      </w:r>
    </w:p>
    <w:p w:rsidR="005D2CA0" w:rsidRDefault="005D2CA0" w:rsidP="005D2CA0">
      <w:pPr>
        <w:widowControl/>
        <w:rPr>
          <w:sz w:val="2"/>
          <w:szCs w:val="2"/>
        </w:rPr>
      </w:pPr>
    </w:p>
    <w:p w:rsidR="00A648D7" w:rsidRDefault="00A648D7" w:rsidP="005D2CA0">
      <w:pPr>
        <w:widowControl/>
        <w:rPr>
          <w:sz w:val="2"/>
          <w:szCs w:val="2"/>
        </w:rPr>
      </w:pPr>
    </w:p>
    <w:p w:rsidR="00A648D7" w:rsidRDefault="00A648D7" w:rsidP="005D2CA0">
      <w:pPr>
        <w:widowControl/>
        <w:rPr>
          <w:sz w:val="2"/>
          <w:szCs w:val="2"/>
        </w:rPr>
      </w:pPr>
    </w:p>
    <w:p w:rsidR="00A648D7" w:rsidRDefault="00A648D7" w:rsidP="005D2CA0">
      <w:pPr>
        <w:widowControl/>
        <w:rPr>
          <w:sz w:val="2"/>
          <w:szCs w:val="2"/>
        </w:rPr>
      </w:pPr>
    </w:p>
    <w:p w:rsidR="00A648D7" w:rsidRDefault="00A648D7" w:rsidP="005D2CA0">
      <w:pPr>
        <w:widowControl/>
        <w:rPr>
          <w:sz w:val="2"/>
          <w:szCs w:val="2"/>
        </w:rPr>
      </w:pPr>
    </w:p>
    <w:p w:rsidR="00A648D7" w:rsidRDefault="00A648D7" w:rsidP="005D2CA0">
      <w:pPr>
        <w:widowControl/>
        <w:rPr>
          <w:sz w:val="2"/>
          <w:szCs w:val="2"/>
        </w:rPr>
      </w:pPr>
    </w:p>
    <w:tbl>
      <w:tblPr>
        <w:tblOverlap w:val="never"/>
        <w:tblW w:w="0" w:type="auto"/>
        <w:tblLayout w:type="fixed"/>
        <w:tblCellMar>
          <w:left w:w="10" w:type="dxa"/>
          <w:right w:w="10" w:type="dxa"/>
        </w:tblCellMar>
        <w:tblLook w:val="04A0" w:firstRow="1" w:lastRow="0" w:firstColumn="1" w:lastColumn="0" w:noHBand="0" w:noVBand="1"/>
      </w:tblPr>
      <w:tblGrid>
        <w:gridCol w:w="2731"/>
        <w:gridCol w:w="1957"/>
        <w:gridCol w:w="4537"/>
      </w:tblGrid>
      <w:tr w:rsidR="00A648D7" w:rsidRPr="00D231D0" w:rsidTr="007F3E29">
        <w:trPr>
          <w:trHeight w:hRule="exact" w:val="680"/>
        </w:trPr>
        <w:tc>
          <w:tcPr>
            <w:tcW w:w="2731" w:type="dxa"/>
            <w:tcBorders>
              <w:top w:val="single" w:sz="4" w:space="0" w:color="auto"/>
              <w:left w:val="single" w:sz="4" w:space="0" w:color="auto"/>
            </w:tcBorders>
            <w:shd w:val="clear" w:color="auto" w:fill="FFFFFF"/>
          </w:tcPr>
          <w:p w:rsidR="00A648D7" w:rsidRPr="00D231D0" w:rsidRDefault="00A648D7" w:rsidP="007F3270">
            <w:pPr>
              <w:pStyle w:val="20"/>
              <w:shd w:val="clear" w:color="auto" w:fill="auto"/>
              <w:spacing w:line="276" w:lineRule="auto"/>
              <w:ind w:left="220"/>
              <w:jc w:val="left"/>
              <w:rPr>
                <w:sz w:val="24"/>
                <w:szCs w:val="24"/>
              </w:rPr>
            </w:pPr>
            <w:r w:rsidRPr="00D231D0">
              <w:rPr>
                <w:rStyle w:val="211pt"/>
                <w:sz w:val="24"/>
                <w:szCs w:val="24"/>
              </w:rPr>
              <w:t>Результаты обучения</w:t>
            </w:r>
          </w:p>
        </w:tc>
        <w:tc>
          <w:tcPr>
            <w:tcW w:w="1957" w:type="dxa"/>
            <w:vMerge w:val="restart"/>
            <w:tcBorders>
              <w:top w:val="single" w:sz="4" w:space="0" w:color="auto"/>
              <w:left w:val="single" w:sz="4" w:space="0" w:color="auto"/>
            </w:tcBorders>
            <w:shd w:val="clear" w:color="auto" w:fill="FFFFFF"/>
          </w:tcPr>
          <w:p w:rsidR="00A648D7" w:rsidRPr="00D231D0" w:rsidRDefault="00A648D7" w:rsidP="007F3270">
            <w:pPr>
              <w:pStyle w:val="20"/>
              <w:spacing w:line="276" w:lineRule="auto"/>
              <w:ind w:left="280" w:hanging="34"/>
              <w:rPr>
                <w:sz w:val="24"/>
                <w:szCs w:val="24"/>
              </w:rPr>
            </w:pPr>
            <w:r w:rsidRPr="003D5622">
              <w:rPr>
                <w:rStyle w:val="2115pt"/>
                <w:sz w:val="24"/>
                <w:szCs w:val="24"/>
              </w:rPr>
              <w:t>Результаты освоения дисциплины направлены на формирование</w:t>
            </w:r>
            <w:r>
              <w:rPr>
                <w:rStyle w:val="2115pt"/>
                <w:sz w:val="24"/>
                <w:szCs w:val="24"/>
              </w:rPr>
              <w:t xml:space="preserve"> компетенций</w:t>
            </w:r>
          </w:p>
        </w:tc>
        <w:tc>
          <w:tcPr>
            <w:tcW w:w="4537" w:type="dxa"/>
            <w:tcBorders>
              <w:top w:val="single" w:sz="4" w:space="0" w:color="auto"/>
              <w:left w:val="single" w:sz="4" w:space="0" w:color="auto"/>
              <w:right w:val="single" w:sz="4" w:space="0" w:color="auto"/>
            </w:tcBorders>
            <w:shd w:val="clear" w:color="auto" w:fill="FFFFFF"/>
            <w:vAlign w:val="bottom"/>
          </w:tcPr>
          <w:p w:rsidR="00A648D7" w:rsidRPr="00D231D0" w:rsidRDefault="00A648D7" w:rsidP="007F3270">
            <w:pPr>
              <w:pStyle w:val="20"/>
              <w:shd w:val="clear" w:color="auto" w:fill="auto"/>
              <w:spacing w:line="276" w:lineRule="auto"/>
              <w:rPr>
                <w:sz w:val="24"/>
                <w:szCs w:val="24"/>
              </w:rPr>
            </w:pPr>
            <w:r w:rsidRPr="00D231D0">
              <w:rPr>
                <w:rStyle w:val="211pt"/>
                <w:sz w:val="24"/>
                <w:szCs w:val="24"/>
              </w:rPr>
              <w:t>Формы и методы контроля и оценки</w:t>
            </w:r>
          </w:p>
        </w:tc>
      </w:tr>
      <w:tr w:rsidR="00A648D7" w:rsidRPr="00D231D0" w:rsidTr="007F3E29">
        <w:trPr>
          <w:trHeight w:hRule="exact" w:val="1290"/>
        </w:trPr>
        <w:tc>
          <w:tcPr>
            <w:tcW w:w="2731" w:type="dxa"/>
            <w:tcBorders>
              <w:left w:val="single" w:sz="4" w:space="0" w:color="auto"/>
            </w:tcBorders>
            <w:shd w:val="clear" w:color="auto" w:fill="FFFFFF"/>
          </w:tcPr>
          <w:p w:rsidR="00A648D7" w:rsidRPr="00D231D0" w:rsidRDefault="00A648D7" w:rsidP="007F3270">
            <w:pPr>
              <w:spacing w:line="276" w:lineRule="auto"/>
            </w:pPr>
          </w:p>
        </w:tc>
        <w:tc>
          <w:tcPr>
            <w:tcW w:w="1957" w:type="dxa"/>
            <w:vMerge/>
            <w:tcBorders>
              <w:left w:val="single" w:sz="4" w:space="0" w:color="auto"/>
            </w:tcBorders>
            <w:shd w:val="clear" w:color="auto" w:fill="FFFFFF"/>
          </w:tcPr>
          <w:p w:rsidR="00A648D7" w:rsidRPr="00D231D0" w:rsidRDefault="00A648D7" w:rsidP="007F3270">
            <w:pPr>
              <w:pStyle w:val="20"/>
              <w:shd w:val="clear" w:color="auto" w:fill="auto"/>
              <w:spacing w:line="276" w:lineRule="auto"/>
              <w:ind w:left="280"/>
              <w:jc w:val="left"/>
              <w:rPr>
                <w:sz w:val="24"/>
                <w:szCs w:val="24"/>
              </w:rPr>
            </w:pPr>
          </w:p>
        </w:tc>
        <w:tc>
          <w:tcPr>
            <w:tcW w:w="4537" w:type="dxa"/>
            <w:tcBorders>
              <w:left w:val="single" w:sz="4" w:space="0" w:color="auto"/>
              <w:right w:val="single" w:sz="4" w:space="0" w:color="auto"/>
            </w:tcBorders>
            <w:shd w:val="clear" w:color="auto" w:fill="FFFFFF"/>
          </w:tcPr>
          <w:p w:rsidR="00A648D7" w:rsidRPr="00D231D0" w:rsidRDefault="00A648D7" w:rsidP="007F3270">
            <w:pPr>
              <w:spacing w:line="276" w:lineRule="auto"/>
            </w:pPr>
          </w:p>
        </w:tc>
      </w:tr>
      <w:tr w:rsidR="00A648D7" w:rsidRPr="00D231D0" w:rsidTr="007F3E29">
        <w:trPr>
          <w:trHeight w:hRule="exact" w:val="283"/>
        </w:trPr>
        <w:tc>
          <w:tcPr>
            <w:tcW w:w="2731" w:type="dxa"/>
            <w:tcBorders>
              <w:top w:val="single" w:sz="4" w:space="0" w:color="auto"/>
              <w:left w:val="single" w:sz="4" w:space="0" w:color="auto"/>
            </w:tcBorders>
            <w:shd w:val="clear" w:color="auto" w:fill="FFFFFF"/>
            <w:vAlign w:val="bottom"/>
          </w:tcPr>
          <w:p w:rsidR="00A648D7" w:rsidRPr="00D231D0" w:rsidRDefault="00A648D7" w:rsidP="007F3270">
            <w:pPr>
              <w:pStyle w:val="20"/>
              <w:shd w:val="clear" w:color="auto" w:fill="auto"/>
              <w:spacing w:line="276" w:lineRule="auto"/>
              <w:rPr>
                <w:sz w:val="24"/>
                <w:szCs w:val="24"/>
              </w:rPr>
            </w:pPr>
            <w:r w:rsidRPr="00D231D0">
              <w:rPr>
                <w:rStyle w:val="211pt"/>
                <w:sz w:val="24"/>
                <w:szCs w:val="24"/>
              </w:rPr>
              <w:t>Умения:</w:t>
            </w:r>
          </w:p>
        </w:tc>
        <w:tc>
          <w:tcPr>
            <w:tcW w:w="1957" w:type="dxa"/>
            <w:tcBorders>
              <w:top w:val="single" w:sz="4" w:space="0" w:color="auto"/>
              <w:left w:val="single" w:sz="4" w:space="0" w:color="auto"/>
            </w:tcBorders>
            <w:shd w:val="clear" w:color="auto" w:fill="FFFFFF"/>
          </w:tcPr>
          <w:p w:rsidR="00A648D7" w:rsidRPr="00D231D0" w:rsidRDefault="00A648D7" w:rsidP="007F3270">
            <w:pPr>
              <w:spacing w:line="276" w:lineRule="auto"/>
            </w:pPr>
          </w:p>
        </w:tc>
        <w:tc>
          <w:tcPr>
            <w:tcW w:w="4537" w:type="dxa"/>
            <w:tcBorders>
              <w:top w:val="single" w:sz="4" w:space="0" w:color="auto"/>
              <w:left w:val="single" w:sz="4" w:space="0" w:color="auto"/>
              <w:right w:val="single" w:sz="4" w:space="0" w:color="auto"/>
            </w:tcBorders>
            <w:shd w:val="clear" w:color="auto" w:fill="FFFFFF"/>
          </w:tcPr>
          <w:p w:rsidR="00A648D7" w:rsidRPr="00D231D0" w:rsidRDefault="00A648D7" w:rsidP="007F3270">
            <w:pPr>
              <w:spacing w:line="276" w:lineRule="auto"/>
            </w:pPr>
          </w:p>
        </w:tc>
      </w:tr>
      <w:tr w:rsidR="007F3E29" w:rsidRPr="00D231D0" w:rsidTr="007F3E29">
        <w:trPr>
          <w:trHeight w:hRule="exact" w:val="307"/>
        </w:trPr>
        <w:tc>
          <w:tcPr>
            <w:tcW w:w="2731" w:type="dxa"/>
            <w:tcBorders>
              <w:top w:val="single" w:sz="4" w:space="0" w:color="auto"/>
              <w:left w:val="single" w:sz="4" w:space="0" w:color="auto"/>
            </w:tcBorders>
            <w:shd w:val="clear" w:color="auto" w:fill="FFFFFF"/>
            <w:vAlign w:val="bottom"/>
          </w:tcPr>
          <w:p w:rsidR="007F3E29" w:rsidRPr="00D231D0" w:rsidRDefault="007F3E29" w:rsidP="007F3270">
            <w:pPr>
              <w:pStyle w:val="20"/>
              <w:shd w:val="clear" w:color="auto" w:fill="auto"/>
              <w:spacing w:line="276" w:lineRule="auto"/>
              <w:ind w:left="142"/>
              <w:jc w:val="left"/>
              <w:rPr>
                <w:sz w:val="24"/>
                <w:szCs w:val="24"/>
              </w:rPr>
            </w:pPr>
            <w:r w:rsidRPr="00D231D0">
              <w:rPr>
                <w:rStyle w:val="2105pt"/>
                <w:sz w:val="24"/>
                <w:szCs w:val="24"/>
              </w:rPr>
              <w:t>-применять нормы</w:t>
            </w:r>
          </w:p>
        </w:tc>
        <w:tc>
          <w:tcPr>
            <w:tcW w:w="1957" w:type="dxa"/>
            <w:vMerge w:val="restart"/>
            <w:tcBorders>
              <w:top w:val="single" w:sz="4" w:space="0" w:color="auto"/>
              <w:left w:val="single" w:sz="4" w:space="0" w:color="auto"/>
            </w:tcBorders>
            <w:shd w:val="clear" w:color="auto" w:fill="FFFFFF"/>
          </w:tcPr>
          <w:p w:rsidR="007F3E29" w:rsidRPr="00D231D0" w:rsidRDefault="007F3E29" w:rsidP="007F3270">
            <w:pPr>
              <w:pStyle w:val="20"/>
              <w:shd w:val="clear" w:color="auto" w:fill="auto"/>
              <w:spacing w:line="276" w:lineRule="auto"/>
              <w:rPr>
                <w:sz w:val="24"/>
                <w:szCs w:val="24"/>
              </w:rPr>
            </w:pPr>
            <w:proofErr w:type="gramStart"/>
            <w:r w:rsidRPr="00D231D0">
              <w:rPr>
                <w:rStyle w:val="2105pt"/>
                <w:sz w:val="24"/>
                <w:szCs w:val="24"/>
              </w:rPr>
              <w:t>ОК</w:t>
            </w:r>
            <w:proofErr w:type="gramEnd"/>
            <w:r w:rsidRPr="00D231D0">
              <w:rPr>
                <w:rStyle w:val="2105pt"/>
                <w:sz w:val="24"/>
                <w:szCs w:val="24"/>
              </w:rPr>
              <w:t xml:space="preserve"> </w:t>
            </w:r>
            <w:r>
              <w:rPr>
                <w:rStyle w:val="2105pt"/>
                <w:sz w:val="24"/>
                <w:szCs w:val="24"/>
              </w:rPr>
              <w:t>01, 05, 06</w:t>
            </w:r>
          </w:p>
          <w:p w:rsidR="007F3E29" w:rsidRDefault="007F3E29" w:rsidP="007F3270">
            <w:pPr>
              <w:spacing w:line="276" w:lineRule="auto"/>
              <w:jc w:val="center"/>
              <w:rPr>
                <w:rStyle w:val="2105pt"/>
                <w:rFonts w:eastAsia="Arial Unicode MS"/>
                <w:sz w:val="24"/>
                <w:szCs w:val="24"/>
              </w:rPr>
            </w:pPr>
            <w:r w:rsidRPr="00D231D0">
              <w:rPr>
                <w:rStyle w:val="2105pt"/>
                <w:rFonts w:eastAsia="Arial Unicode MS"/>
                <w:sz w:val="24"/>
                <w:szCs w:val="24"/>
              </w:rPr>
              <w:t>П</w:t>
            </w:r>
            <w:r>
              <w:rPr>
                <w:rStyle w:val="2105pt"/>
                <w:rFonts w:eastAsia="Arial Unicode MS"/>
                <w:sz w:val="24"/>
                <w:szCs w:val="24"/>
              </w:rPr>
              <w:t>К 1.1, 1.2, 1.3</w:t>
            </w:r>
          </w:p>
          <w:p w:rsidR="007F3E29" w:rsidRDefault="007F3E29" w:rsidP="007F3270">
            <w:pPr>
              <w:spacing w:line="276" w:lineRule="auto"/>
              <w:jc w:val="center"/>
              <w:rPr>
                <w:rStyle w:val="2105pt"/>
                <w:rFonts w:eastAsia="Arial Unicode MS"/>
                <w:sz w:val="24"/>
                <w:szCs w:val="24"/>
              </w:rPr>
            </w:pPr>
          </w:p>
          <w:p w:rsidR="007F3E29" w:rsidRDefault="007F3E29" w:rsidP="007F3270">
            <w:pPr>
              <w:spacing w:line="276" w:lineRule="auto"/>
              <w:jc w:val="center"/>
              <w:rPr>
                <w:rStyle w:val="2105pt"/>
                <w:rFonts w:eastAsia="Arial Unicode MS"/>
                <w:sz w:val="24"/>
                <w:szCs w:val="24"/>
              </w:rPr>
            </w:pPr>
          </w:p>
          <w:p w:rsidR="007F3E29" w:rsidRDefault="007F3E29" w:rsidP="007F3270">
            <w:pPr>
              <w:spacing w:line="276" w:lineRule="auto"/>
              <w:jc w:val="center"/>
              <w:rPr>
                <w:rStyle w:val="2105pt"/>
                <w:rFonts w:eastAsia="Arial Unicode MS"/>
                <w:sz w:val="24"/>
                <w:szCs w:val="24"/>
              </w:rPr>
            </w:pPr>
          </w:p>
          <w:p w:rsidR="007F3E29" w:rsidRPr="00D231D0" w:rsidRDefault="007F3E29" w:rsidP="007F3270">
            <w:pPr>
              <w:spacing w:line="276" w:lineRule="auto"/>
              <w:jc w:val="center"/>
            </w:pPr>
          </w:p>
          <w:p w:rsidR="007F3E29" w:rsidRPr="00D231D0" w:rsidRDefault="007F3E29" w:rsidP="007F3270">
            <w:pPr>
              <w:pStyle w:val="20"/>
              <w:shd w:val="clear" w:color="auto" w:fill="auto"/>
              <w:spacing w:line="276" w:lineRule="auto"/>
              <w:rPr>
                <w:sz w:val="24"/>
                <w:szCs w:val="24"/>
              </w:rPr>
            </w:pPr>
            <w:proofErr w:type="gramStart"/>
            <w:r w:rsidRPr="00D231D0">
              <w:rPr>
                <w:rStyle w:val="2105pt"/>
                <w:sz w:val="24"/>
                <w:szCs w:val="24"/>
              </w:rPr>
              <w:t>ОК</w:t>
            </w:r>
            <w:proofErr w:type="gramEnd"/>
            <w:r w:rsidRPr="00D231D0">
              <w:rPr>
                <w:rStyle w:val="2105pt"/>
                <w:sz w:val="24"/>
                <w:szCs w:val="24"/>
              </w:rPr>
              <w:t xml:space="preserve"> </w:t>
            </w:r>
            <w:r>
              <w:rPr>
                <w:rStyle w:val="2105pt"/>
                <w:sz w:val="24"/>
                <w:szCs w:val="24"/>
              </w:rPr>
              <w:t>01, 05, 06</w:t>
            </w:r>
          </w:p>
          <w:p w:rsidR="007F3E29" w:rsidRPr="00D231D0" w:rsidRDefault="007F3E29" w:rsidP="007F3270">
            <w:pPr>
              <w:spacing w:line="276" w:lineRule="auto"/>
              <w:jc w:val="center"/>
            </w:pPr>
            <w:r w:rsidRPr="00D231D0">
              <w:rPr>
                <w:rStyle w:val="2105pt"/>
                <w:rFonts w:eastAsia="Arial Unicode MS"/>
                <w:sz w:val="24"/>
                <w:szCs w:val="24"/>
              </w:rPr>
              <w:t>ПК 1.1, 1.2, 1.3</w:t>
            </w:r>
            <w:r>
              <w:rPr>
                <w:rStyle w:val="2105pt"/>
                <w:rFonts w:eastAsia="Arial Unicode MS"/>
                <w:sz w:val="24"/>
                <w:szCs w:val="24"/>
              </w:rPr>
              <w:t>,</w:t>
            </w:r>
            <w:r w:rsidRPr="00D231D0">
              <w:rPr>
                <w:rStyle w:val="2105pt"/>
                <w:rFonts w:eastAsia="Arial Unicode MS"/>
                <w:sz w:val="24"/>
                <w:szCs w:val="24"/>
              </w:rPr>
              <w:t>1</w:t>
            </w:r>
            <w:r>
              <w:rPr>
                <w:rStyle w:val="2105pt"/>
                <w:rFonts w:eastAsia="Arial Unicode MS"/>
                <w:sz w:val="24"/>
                <w:szCs w:val="24"/>
              </w:rPr>
              <w:t>.</w:t>
            </w:r>
            <w:r w:rsidRPr="00D231D0">
              <w:rPr>
                <w:rStyle w:val="2105pt"/>
                <w:rFonts w:eastAsia="Arial Unicode MS"/>
                <w:sz w:val="24"/>
                <w:szCs w:val="24"/>
              </w:rPr>
              <w:t>4</w:t>
            </w:r>
          </w:p>
        </w:tc>
        <w:tc>
          <w:tcPr>
            <w:tcW w:w="4537" w:type="dxa"/>
            <w:vMerge w:val="restart"/>
            <w:tcBorders>
              <w:top w:val="single" w:sz="4" w:space="0" w:color="auto"/>
              <w:left w:val="single" w:sz="4" w:space="0" w:color="auto"/>
              <w:right w:val="single" w:sz="4" w:space="0" w:color="auto"/>
            </w:tcBorders>
            <w:shd w:val="clear" w:color="auto" w:fill="FFFFFF"/>
          </w:tcPr>
          <w:p w:rsidR="007F3E29" w:rsidRDefault="007F3E29" w:rsidP="007F3270">
            <w:pPr>
              <w:pStyle w:val="20"/>
              <w:shd w:val="clear" w:color="auto" w:fill="auto"/>
              <w:spacing w:line="276" w:lineRule="auto"/>
              <w:ind w:left="246"/>
              <w:jc w:val="left"/>
              <w:rPr>
                <w:rStyle w:val="2105pt"/>
                <w:sz w:val="24"/>
                <w:szCs w:val="24"/>
              </w:rPr>
            </w:pPr>
            <w:r w:rsidRPr="00D231D0">
              <w:rPr>
                <w:rStyle w:val="2105pt"/>
                <w:sz w:val="24"/>
                <w:szCs w:val="24"/>
              </w:rPr>
              <w:t>Оценка знания текста</w:t>
            </w:r>
            <w:r>
              <w:rPr>
                <w:rStyle w:val="2105pt"/>
                <w:sz w:val="24"/>
                <w:szCs w:val="24"/>
              </w:rPr>
              <w:t xml:space="preserve"> </w:t>
            </w:r>
            <w:r w:rsidRPr="00D231D0">
              <w:rPr>
                <w:rStyle w:val="2105pt"/>
                <w:sz w:val="24"/>
                <w:szCs w:val="24"/>
              </w:rPr>
              <w:t xml:space="preserve">гимна; </w:t>
            </w:r>
          </w:p>
          <w:p w:rsidR="007F3E29" w:rsidRPr="00D231D0" w:rsidRDefault="007F3E29" w:rsidP="007F3270">
            <w:pPr>
              <w:pStyle w:val="20"/>
              <w:shd w:val="clear" w:color="auto" w:fill="auto"/>
              <w:spacing w:line="276" w:lineRule="auto"/>
              <w:ind w:left="246"/>
              <w:jc w:val="left"/>
              <w:rPr>
                <w:sz w:val="24"/>
                <w:szCs w:val="24"/>
              </w:rPr>
            </w:pPr>
            <w:r w:rsidRPr="00D231D0">
              <w:rPr>
                <w:rStyle w:val="2105pt"/>
                <w:sz w:val="24"/>
                <w:szCs w:val="24"/>
              </w:rPr>
              <w:t>Оценка</w:t>
            </w:r>
            <w:r>
              <w:rPr>
                <w:rStyle w:val="2105pt"/>
                <w:sz w:val="24"/>
                <w:szCs w:val="24"/>
              </w:rPr>
              <w:t xml:space="preserve"> </w:t>
            </w:r>
            <w:proofErr w:type="gramStart"/>
            <w:r w:rsidRPr="00D231D0">
              <w:rPr>
                <w:rStyle w:val="2105pt"/>
                <w:sz w:val="24"/>
                <w:szCs w:val="24"/>
              </w:rPr>
              <w:t>выполненных</w:t>
            </w:r>
            <w:proofErr w:type="gramEnd"/>
            <w:r>
              <w:rPr>
                <w:rStyle w:val="2105pt"/>
                <w:sz w:val="24"/>
                <w:szCs w:val="24"/>
              </w:rPr>
              <w:t xml:space="preserve"> </w:t>
            </w:r>
            <w:r w:rsidRPr="00D231D0">
              <w:rPr>
                <w:rStyle w:val="2105pt"/>
                <w:sz w:val="24"/>
                <w:szCs w:val="24"/>
              </w:rPr>
              <w:t>практических</w:t>
            </w:r>
          </w:p>
          <w:p w:rsidR="007F3E29" w:rsidRPr="00D231D0" w:rsidRDefault="007F3E29" w:rsidP="007F3270">
            <w:pPr>
              <w:pStyle w:val="20"/>
              <w:shd w:val="clear" w:color="auto" w:fill="auto"/>
              <w:spacing w:line="276" w:lineRule="auto"/>
              <w:ind w:left="246"/>
              <w:jc w:val="left"/>
              <w:rPr>
                <w:sz w:val="24"/>
                <w:szCs w:val="24"/>
              </w:rPr>
            </w:pPr>
            <w:r w:rsidRPr="00D231D0">
              <w:rPr>
                <w:rStyle w:val="2105pt"/>
                <w:sz w:val="24"/>
                <w:szCs w:val="24"/>
              </w:rPr>
              <w:t>заданий;</w:t>
            </w:r>
          </w:p>
          <w:p w:rsidR="007F3E29" w:rsidRDefault="007F3E29" w:rsidP="007F3270">
            <w:pPr>
              <w:pStyle w:val="20"/>
              <w:shd w:val="clear" w:color="auto" w:fill="auto"/>
              <w:spacing w:line="276" w:lineRule="auto"/>
              <w:ind w:left="246"/>
              <w:jc w:val="left"/>
              <w:rPr>
                <w:rStyle w:val="2105pt"/>
                <w:sz w:val="24"/>
                <w:szCs w:val="24"/>
              </w:rPr>
            </w:pPr>
            <w:r w:rsidRPr="00D231D0">
              <w:rPr>
                <w:rStyle w:val="2105pt"/>
                <w:sz w:val="24"/>
                <w:szCs w:val="24"/>
              </w:rPr>
              <w:t>решение</w:t>
            </w:r>
            <w:r>
              <w:rPr>
                <w:rStyle w:val="2105pt"/>
                <w:sz w:val="24"/>
                <w:szCs w:val="24"/>
              </w:rPr>
              <w:t xml:space="preserve"> </w:t>
            </w:r>
            <w:r w:rsidRPr="00D231D0">
              <w:rPr>
                <w:rStyle w:val="2105pt"/>
                <w:sz w:val="24"/>
                <w:szCs w:val="24"/>
              </w:rPr>
              <w:t xml:space="preserve">ситуационных задач; </w:t>
            </w:r>
          </w:p>
          <w:p w:rsidR="007F3E29" w:rsidRPr="00D231D0" w:rsidRDefault="007F3E29" w:rsidP="007F3270">
            <w:pPr>
              <w:pStyle w:val="20"/>
              <w:shd w:val="clear" w:color="auto" w:fill="auto"/>
              <w:spacing w:line="276" w:lineRule="auto"/>
              <w:ind w:left="246"/>
              <w:jc w:val="left"/>
              <w:rPr>
                <w:sz w:val="24"/>
                <w:szCs w:val="24"/>
              </w:rPr>
            </w:pPr>
            <w:r>
              <w:rPr>
                <w:rStyle w:val="2105pt"/>
                <w:sz w:val="24"/>
                <w:szCs w:val="24"/>
              </w:rPr>
              <w:t>т</w:t>
            </w:r>
            <w:r w:rsidRPr="00D231D0">
              <w:rPr>
                <w:rStyle w:val="2105pt"/>
                <w:sz w:val="24"/>
                <w:szCs w:val="24"/>
              </w:rPr>
              <w:t>екущий контроль в форме:</w:t>
            </w:r>
          </w:p>
          <w:p w:rsidR="007F3E29" w:rsidRPr="00D231D0" w:rsidRDefault="007F3E29" w:rsidP="007F3270">
            <w:pPr>
              <w:pStyle w:val="20"/>
              <w:shd w:val="clear" w:color="auto" w:fill="auto"/>
              <w:spacing w:line="276" w:lineRule="auto"/>
              <w:ind w:left="246"/>
              <w:jc w:val="left"/>
              <w:rPr>
                <w:sz w:val="24"/>
                <w:szCs w:val="24"/>
              </w:rPr>
            </w:pPr>
            <w:r w:rsidRPr="00D231D0">
              <w:rPr>
                <w:rStyle w:val="2105pt"/>
                <w:sz w:val="24"/>
                <w:szCs w:val="24"/>
              </w:rPr>
              <w:t>- опросов во время</w:t>
            </w:r>
            <w:r>
              <w:rPr>
                <w:rStyle w:val="2105pt"/>
                <w:sz w:val="24"/>
                <w:szCs w:val="24"/>
              </w:rPr>
              <w:t xml:space="preserve"> </w:t>
            </w:r>
            <w:r w:rsidRPr="00D231D0">
              <w:rPr>
                <w:rStyle w:val="2105pt"/>
                <w:sz w:val="24"/>
                <w:szCs w:val="24"/>
              </w:rPr>
              <w:t>занятий;</w:t>
            </w:r>
          </w:p>
          <w:p w:rsidR="007F3E29" w:rsidRPr="00D231D0" w:rsidRDefault="007F3E29" w:rsidP="007F3270">
            <w:pPr>
              <w:pStyle w:val="20"/>
              <w:spacing w:line="276" w:lineRule="auto"/>
              <w:ind w:left="246"/>
              <w:jc w:val="left"/>
              <w:rPr>
                <w:sz w:val="24"/>
                <w:szCs w:val="24"/>
              </w:rPr>
            </w:pPr>
            <w:r w:rsidRPr="00D231D0">
              <w:rPr>
                <w:rStyle w:val="2105pt"/>
                <w:sz w:val="24"/>
                <w:szCs w:val="24"/>
              </w:rPr>
              <w:t>- наблюдение за ходом разрешения задачи, поставленной перед аудиторией и оперирование при этом юридическими понятиями и категориями.</w:t>
            </w:r>
          </w:p>
        </w:tc>
      </w:tr>
      <w:tr w:rsidR="007F3E29" w:rsidRPr="00D231D0" w:rsidTr="007F3E29">
        <w:trPr>
          <w:trHeight w:val="2827"/>
        </w:trPr>
        <w:tc>
          <w:tcPr>
            <w:tcW w:w="2731" w:type="dxa"/>
            <w:tcBorders>
              <w:left w:val="single" w:sz="4" w:space="0" w:color="auto"/>
              <w:bottom w:val="nil"/>
            </w:tcBorders>
            <w:shd w:val="clear" w:color="auto" w:fill="FFFFFF"/>
          </w:tcPr>
          <w:p w:rsidR="007F3E29" w:rsidRDefault="007F3E29" w:rsidP="007F3270">
            <w:pPr>
              <w:pStyle w:val="20"/>
              <w:shd w:val="clear" w:color="auto" w:fill="auto"/>
              <w:spacing w:line="276" w:lineRule="auto"/>
              <w:ind w:left="142"/>
              <w:jc w:val="left"/>
              <w:rPr>
                <w:rStyle w:val="2105pt"/>
                <w:sz w:val="24"/>
                <w:szCs w:val="24"/>
              </w:rPr>
            </w:pPr>
            <w:r w:rsidRPr="00D231D0">
              <w:rPr>
                <w:rStyle w:val="2105pt"/>
                <w:sz w:val="24"/>
                <w:szCs w:val="24"/>
              </w:rPr>
              <w:t>административного права в своей будущей профессиональной деятельности;</w:t>
            </w:r>
          </w:p>
          <w:p w:rsidR="007F3E29" w:rsidRPr="00D231D0" w:rsidRDefault="007F3E29" w:rsidP="007F3270">
            <w:pPr>
              <w:pStyle w:val="20"/>
              <w:shd w:val="clear" w:color="auto" w:fill="auto"/>
              <w:spacing w:line="276" w:lineRule="auto"/>
              <w:ind w:left="142"/>
              <w:jc w:val="left"/>
              <w:rPr>
                <w:sz w:val="24"/>
                <w:szCs w:val="24"/>
              </w:rPr>
            </w:pPr>
          </w:p>
          <w:p w:rsidR="007F3E29" w:rsidRPr="00D231D0" w:rsidRDefault="007F3E29" w:rsidP="007F3270">
            <w:pPr>
              <w:pStyle w:val="20"/>
              <w:shd w:val="clear" w:color="auto" w:fill="auto"/>
              <w:spacing w:line="276" w:lineRule="auto"/>
              <w:ind w:left="142"/>
              <w:jc w:val="left"/>
              <w:rPr>
                <w:sz w:val="24"/>
                <w:szCs w:val="24"/>
              </w:rPr>
            </w:pPr>
            <w:r w:rsidRPr="00D231D0">
              <w:rPr>
                <w:rStyle w:val="2105pt"/>
                <w:sz w:val="24"/>
                <w:szCs w:val="24"/>
              </w:rPr>
              <w:t>- анализировать и</w:t>
            </w:r>
          </w:p>
          <w:p w:rsidR="007F3E29" w:rsidRPr="00D231D0" w:rsidRDefault="007F3E29" w:rsidP="007F3270">
            <w:pPr>
              <w:pStyle w:val="20"/>
              <w:shd w:val="clear" w:color="auto" w:fill="auto"/>
              <w:spacing w:line="276" w:lineRule="auto"/>
              <w:ind w:left="142"/>
              <w:jc w:val="left"/>
              <w:rPr>
                <w:sz w:val="24"/>
                <w:szCs w:val="24"/>
              </w:rPr>
            </w:pPr>
            <w:r w:rsidRPr="00D231D0">
              <w:rPr>
                <w:rStyle w:val="2105pt"/>
                <w:sz w:val="24"/>
                <w:szCs w:val="24"/>
              </w:rPr>
              <w:t>толковать нормы</w:t>
            </w:r>
          </w:p>
          <w:p w:rsidR="007F3E29" w:rsidRPr="00D231D0" w:rsidRDefault="007F3E29" w:rsidP="007F3270">
            <w:pPr>
              <w:pStyle w:val="20"/>
              <w:shd w:val="clear" w:color="auto" w:fill="auto"/>
              <w:spacing w:line="276" w:lineRule="auto"/>
              <w:ind w:left="142"/>
              <w:jc w:val="left"/>
              <w:rPr>
                <w:sz w:val="24"/>
                <w:szCs w:val="24"/>
              </w:rPr>
            </w:pPr>
            <w:r w:rsidRPr="00D231D0">
              <w:rPr>
                <w:rStyle w:val="2105pt"/>
                <w:sz w:val="24"/>
                <w:szCs w:val="24"/>
              </w:rPr>
              <w:t>административного</w:t>
            </w:r>
          </w:p>
          <w:p w:rsidR="007F3E29" w:rsidRPr="00D231D0" w:rsidRDefault="007F3E29" w:rsidP="007F3E29">
            <w:pPr>
              <w:pStyle w:val="20"/>
              <w:spacing w:line="276" w:lineRule="auto"/>
              <w:ind w:left="142"/>
              <w:jc w:val="left"/>
              <w:rPr>
                <w:sz w:val="24"/>
                <w:szCs w:val="24"/>
              </w:rPr>
            </w:pPr>
            <w:r w:rsidRPr="00D231D0">
              <w:rPr>
                <w:rStyle w:val="2105pt"/>
                <w:sz w:val="24"/>
                <w:szCs w:val="24"/>
              </w:rPr>
              <w:t>права</w:t>
            </w:r>
          </w:p>
        </w:tc>
        <w:tc>
          <w:tcPr>
            <w:tcW w:w="1957" w:type="dxa"/>
            <w:vMerge/>
            <w:tcBorders>
              <w:left w:val="single" w:sz="4" w:space="0" w:color="auto"/>
              <w:bottom w:val="nil"/>
            </w:tcBorders>
            <w:shd w:val="clear" w:color="auto" w:fill="FFFFFF"/>
          </w:tcPr>
          <w:p w:rsidR="007F3E29" w:rsidRPr="00D231D0" w:rsidRDefault="007F3E29" w:rsidP="007F3270">
            <w:pPr>
              <w:spacing w:line="276" w:lineRule="auto"/>
              <w:jc w:val="center"/>
            </w:pPr>
          </w:p>
        </w:tc>
        <w:tc>
          <w:tcPr>
            <w:tcW w:w="4537" w:type="dxa"/>
            <w:vMerge/>
            <w:tcBorders>
              <w:left w:val="single" w:sz="4" w:space="0" w:color="auto"/>
              <w:bottom w:val="nil"/>
              <w:right w:val="single" w:sz="4" w:space="0" w:color="auto"/>
            </w:tcBorders>
            <w:shd w:val="clear" w:color="auto" w:fill="FFFFFF"/>
            <w:vAlign w:val="bottom"/>
          </w:tcPr>
          <w:p w:rsidR="007F3E29" w:rsidRPr="00D231D0" w:rsidRDefault="007F3E29" w:rsidP="007F3270">
            <w:pPr>
              <w:pStyle w:val="20"/>
              <w:spacing w:line="276" w:lineRule="auto"/>
              <w:ind w:left="246" w:hanging="360"/>
              <w:jc w:val="both"/>
              <w:rPr>
                <w:sz w:val="24"/>
                <w:szCs w:val="24"/>
              </w:rPr>
            </w:pPr>
          </w:p>
        </w:tc>
      </w:tr>
      <w:tr w:rsidR="00A648D7" w:rsidRPr="00D231D0" w:rsidTr="007F3E29">
        <w:trPr>
          <w:trHeight w:hRule="exact" w:val="427"/>
        </w:trPr>
        <w:tc>
          <w:tcPr>
            <w:tcW w:w="2731" w:type="dxa"/>
            <w:tcBorders>
              <w:top w:val="single" w:sz="4" w:space="0" w:color="auto"/>
              <w:left w:val="single" w:sz="4" w:space="0" w:color="auto"/>
            </w:tcBorders>
            <w:shd w:val="clear" w:color="auto" w:fill="FFFFFF"/>
          </w:tcPr>
          <w:p w:rsidR="00A648D7" w:rsidRPr="00D231D0" w:rsidRDefault="00A648D7" w:rsidP="007F3270">
            <w:pPr>
              <w:pStyle w:val="20"/>
              <w:shd w:val="clear" w:color="auto" w:fill="auto"/>
              <w:spacing w:line="276" w:lineRule="auto"/>
              <w:ind w:left="142"/>
              <w:rPr>
                <w:sz w:val="24"/>
                <w:szCs w:val="24"/>
              </w:rPr>
            </w:pPr>
            <w:r w:rsidRPr="00D231D0">
              <w:rPr>
                <w:rStyle w:val="211pt"/>
                <w:sz w:val="24"/>
                <w:szCs w:val="24"/>
              </w:rPr>
              <w:t>Знания:</w:t>
            </w:r>
          </w:p>
        </w:tc>
        <w:tc>
          <w:tcPr>
            <w:tcW w:w="1957" w:type="dxa"/>
            <w:tcBorders>
              <w:top w:val="single" w:sz="4" w:space="0" w:color="auto"/>
              <w:left w:val="single" w:sz="4" w:space="0" w:color="auto"/>
            </w:tcBorders>
            <w:shd w:val="clear" w:color="auto" w:fill="FFFFFF"/>
          </w:tcPr>
          <w:p w:rsidR="00A648D7" w:rsidRPr="00D231D0" w:rsidRDefault="00A648D7" w:rsidP="007F3270">
            <w:pPr>
              <w:spacing w:line="276" w:lineRule="auto"/>
            </w:pPr>
          </w:p>
        </w:tc>
        <w:tc>
          <w:tcPr>
            <w:tcW w:w="4537" w:type="dxa"/>
            <w:tcBorders>
              <w:top w:val="single" w:sz="4" w:space="0" w:color="auto"/>
              <w:left w:val="single" w:sz="4" w:space="0" w:color="auto"/>
              <w:right w:val="single" w:sz="4" w:space="0" w:color="auto"/>
            </w:tcBorders>
            <w:shd w:val="clear" w:color="auto" w:fill="FFFFFF"/>
          </w:tcPr>
          <w:p w:rsidR="00A648D7" w:rsidRPr="00D231D0" w:rsidRDefault="00A648D7" w:rsidP="007F3270">
            <w:pPr>
              <w:spacing w:line="276" w:lineRule="auto"/>
            </w:pPr>
          </w:p>
        </w:tc>
      </w:tr>
      <w:tr w:rsidR="00A648D7" w:rsidRPr="00D231D0" w:rsidTr="007F3E29">
        <w:trPr>
          <w:trHeight w:val="2804"/>
        </w:trPr>
        <w:tc>
          <w:tcPr>
            <w:tcW w:w="2731" w:type="dxa"/>
            <w:vMerge w:val="restart"/>
            <w:tcBorders>
              <w:top w:val="single" w:sz="4" w:space="0" w:color="auto"/>
              <w:left w:val="single" w:sz="4" w:space="0" w:color="auto"/>
            </w:tcBorders>
            <w:shd w:val="clear" w:color="auto" w:fill="FFFFFF"/>
          </w:tcPr>
          <w:p w:rsidR="00A648D7" w:rsidRPr="00D231D0" w:rsidRDefault="00A648D7" w:rsidP="007F3270">
            <w:pPr>
              <w:pStyle w:val="20"/>
              <w:shd w:val="clear" w:color="auto" w:fill="auto"/>
              <w:spacing w:line="276" w:lineRule="auto"/>
              <w:ind w:left="142"/>
              <w:jc w:val="left"/>
              <w:rPr>
                <w:sz w:val="24"/>
                <w:szCs w:val="24"/>
              </w:rPr>
            </w:pPr>
            <w:r w:rsidRPr="00D231D0">
              <w:rPr>
                <w:rStyle w:val="2105pt"/>
                <w:sz w:val="24"/>
                <w:szCs w:val="24"/>
              </w:rPr>
              <w:lastRenderedPageBreak/>
              <w:t>- сущности и</w:t>
            </w:r>
          </w:p>
          <w:p w:rsidR="00A648D7" w:rsidRPr="00D231D0" w:rsidRDefault="00A648D7" w:rsidP="007F3270">
            <w:pPr>
              <w:pStyle w:val="20"/>
              <w:shd w:val="clear" w:color="auto" w:fill="auto"/>
              <w:spacing w:line="276" w:lineRule="auto"/>
              <w:ind w:left="142"/>
              <w:jc w:val="left"/>
              <w:rPr>
                <w:sz w:val="24"/>
                <w:szCs w:val="24"/>
              </w:rPr>
            </w:pPr>
            <w:r w:rsidRPr="00D231D0">
              <w:rPr>
                <w:rStyle w:val="2105pt"/>
                <w:sz w:val="24"/>
                <w:szCs w:val="24"/>
              </w:rPr>
              <w:t>содержания понятий институтов административного права;</w:t>
            </w:r>
          </w:p>
          <w:p w:rsidR="00A648D7" w:rsidRPr="00D231D0" w:rsidRDefault="00A648D7" w:rsidP="007F3270">
            <w:pPr>
              <w:pStyle w:val="20"/>
              <w:spacing w:line="276" w:lineRule="auto"/>
              <w:ind w:left="142"/>
              <w:jc w:val="left"/>
              <w:rPr>
                <w:sz w:val="24"/>
                <w:szCs w:val="24"/>
              </w:rPr>
            </w:pPr>
            <w:r w:rsidRPr="00D231D0">
              <w:rPr>
                <w:rStyle w:val="2105pt"/>
                <w:sz w:val="24"/>
                <w:szCs w:val="24"/>
              </w:rPr>
              <w:t>-основные</w:t>
            </w:r>
          </w:p>
          <w:p w:rsidR="00A648D7" w:rsidRPr="00D231D0" w:rsidRDefault="00A648D7" w:rsidP="007F3270">
            <w:pPr>
              <w:pStyle w:val="20"/>
              <w:shd w:val="clear" w:color="auto" w:fill="auto"/>
              <w:spacing w:line="276" w:lineRule="auto"/>
              <w:ind w:left="142"/>
              <w:jc w:val="left"/>
              <w:rPr>
                <w:sz w:val="24"/>
                <w:szCs w:val="24"/>
              </w:rPr>
            </w:pPr>
            <w:r w:rsidRPr="00D231D0">
              <w:rPr>
                <w:rStyle w:val="2105pt"/>
                <w:sz w:val="24"/>
                <w:szCs w:val="24"/>
              </w:rPr>
              <w:t>теоретические</w:t>
            </w:r>
          </w:p>
          <w:p w:rsidR="00A648D7" w:rsidRPr="00D231D0" w:rsidRDefault="00A648D7" w:rsidP="007F3270">
            <w:pPr>
              <w:pStyle w:val="20"/>
              <w:shd w:val="clear" w:color="auto" w:fill="auto"/>
              <w:spacing w:line="276" w:lineRule="auto"/>
              <w:ind w:left="142"/>
              <w:jc w:val="left"/>
              <w:rPr>
                <w:sz w:val="24"/>
                <w:szCs w:val="24"/>
              </w:rPr>
            </w:pPr>
            <w:r w:rsidRPr="00D231D0">
              <w:rPr>
                <w:rStyle w:val="2105pt"/>
                <w:sz w:val="24"/>
                <w:szCs w:val="24"/>
              </w:rPr>
              <w:t>положения</w:t>
            </w:r>
          </w:p>
          <w:p w:rsidR="00A648D7" w:rsidRPr="00D231D0" w:rsidRDefault="00A648D7" w:rsidP="007F3270">
            <w:pPr>
              <w:pStyle w:val="20"/>
              <w:shd w:val="clear" w:color="auto" w:fill="auto"/>
              <w:spacing w:line="276" w:lineRule="auto"/>
              <w:ind w:left="142"/>
              <w:jc w:val="left"/>
              <w:rPr>
                <w:sz w:val="24"/>
                <w:szCs w:val="24"/>
              </w:rPr>
            </w:pPr>
            <w:r w:rsidRPr="00D231D0">
              <w:rPr>
                <w:rStyle w:val="2105pt"/>
                <w:sz w:val="24"/>
                <w:szCs w:val="24"/>
              </w:rPr>
              <w:t>административного</w:t>
            </w:r>
          </w:p>
          <w:p w:rsidR="00A648D7" w:rsidRPr="00D231D0" w:rsidRDefault="00A648D7" w:rsidP="007F3270">
            <w:pPr>
              <w:pStyle w:val="20"/>
              <w:spacing w:line="276" w:lineRule="auto"/>
              <w:ind w:left="142"/>
              <w:jc w:val="left"/>
              <w:rPr>
                <w:sz w:val="24"/>
                <w:szCs w:val="24"/>
              </w:rPr>
            </w:pPr>
            <w:r w:rsidRPr="00D231D0">
              <w:rPr>
                <w:rStyle w:val="2105pt"/>
                <w:sz w:val="24"/>
                <w:szCs w:val="24"/>
              </w:rPr>
              <w:t>права;</w:t>
            </w:r>
          </w:p>
          <w:p w:rsidR="00A648D7" w:rsidRPr="00D231D0" w:rsidRDefault="00A648D7" w:rsidP="007F3270">
            <w:pPr>
              <w:pStyle w:val="20"/>
              <w:spacing w:line="276" w:lineRule="auto"/>
              <w:ind w:left="142"/>
              <w:jc w:val="left"/>
              <w:rPr>
                <w:sz w:val="24"/>
                <w:szCs w:val="24"/>
              </w:rPr>
            </w:pPr>
            <w:r w:rsidRPr="00D231D0">
              <w:rPr>
                <w:rStyle w:val="2105pt"/>
                <w:sz w:val="24"/>
                <w:szCs w:val="24"/>
              </w:rPr>
              <w:t>-действующего законодательства РФ</w:t>
            </w:r>
          </w:p>
        </w:tc>
        <w:tc>
          <w:tcPr>
            <w:tcW w:w="1957" w:type="dxa"/>
            <w:vMerge w:val="restart"/>
            <w:tcBorders>
              <w:top w:val="single" w:sz="4" w:space="0" w:color="auto"/>
              <w:left w:val="single" w:sz="4" w:space="0" w:color="auto"/>
            </w:tcBorders>
            <w:shd w:val="clear" w:color="auto" w:fill="FFFFFF"/>
          </w:tcPr>
          <w:p w:rsidR="00A648D7" w:rsidRPr="00D231D0" w:rsidRDefault="00A648D7" w:rsidP="007F3270">
            <w:pPr>
              <w:pStyle w:val="20"/>
              <w:shd w:val="clear" w:color="auto" w:fill="auto"/>
              <w:spacing w:line="276" w:lineRule="auto"/>
              <w:rPr>
                <w:sz w:val="24"/>
                <w:szCs w:val="24"/>
              </w:rPr>
            </w:pPr>
            <w:proofErr w:type="gramStart"/>
            <w:r w:rsidRPr="00D231D0">
              <w:rPr>
                <w:rStyle w:val="2105pt"/>
                <w:sz w:val="24"/>
                <w:szCs w:val="24"/>
              </w:rPr>
              <w:t>ОК</w:t>
            </w:r>
            <w:proofErr w:type="gramEnd"/>
            <w:r w:rsidRPr="00D231D0">
              <w:rPr>
                <w:rStyle w:val="2105pt"/>
                <w:sz w:val="24"/>
                <w:szCs w:val="24"/>
              </w:rPr>
              <w:t xml:space="preserve"> </w:t>
            </w:r>
            <w:r>
              <w:rPr>
                <w:rStyle w:val="2105pt"/>
                <w:sz w:val="24"/>
                <w:szCs w:val="24"/>
              </w:rPr>
              <w:t>01, 05, 06</w:t>
            </w:r>
          </w:p>
          <w:p w:rsidR="00A648D7" w:rsidRPr="00D231D0" w:rsidRDefault="00A648D7" w:rsidP="007F3270">
            <w:pPr>
              <w:spacing w:line="276" w:lineRule="auto"/>
              <w:jc w:val="center"/>
            </w:pPr>
            <w:r w:rsidRPr="00D231D0">
              <w:rPr>
                <w:rStyle w:val="2105pt"/>
                <w:rFonts w:eastAsia="Arial Unicode MS"/>
                <w:sz w:val="24"/>
                <w:szCs w:val="24"/>
              </w:rPr>
              <w:t>ПК 1.1, 1.2, 1.3</w:t>
            </w:r>
          </w:p>
          <w:p w:rsidR="00A648D7" w:rsidRDefault="00A648D7" w:rsidP="007F3270">
            <w:pPr>
              <w:pStyle w:val="20"/>
              <w:shd w:val="clear" w:color="auto" w:fill="auto"/>
              <w:spacing w:line="276" w:lineRule="auto"/>
              <w:rPr>
                <w:rStyle w:val="2105pt"/>
                <w:sz w:val="24"/>
                <w:szCs w:val="24"/>
              </w:rPr>
            </w:pPr>
          </w:p>
          <w:p w:rsidR="00A648D7" w:rsidRDefault="00A648D7" w:rsidP="007F3270">
            <w:pPr>
              <w:pStyle w:val="20"/>
              <w:shd w:val="clear" w:color="auto" w:fill="auto"/>
              <w:spacing w:line="276" w:lineRule="auto"/>
              <w:rPr>
                <w:rStyle w:val="2105pt"/>
                <w:sz w:val="24"/>
                <w:szCs w:val="24"/>
              </w:rPr>
            </w:pPr>
          </w:p>
          <w:p w:rsidR="00A648D7" w:rsidRDefault="00A648D7" w:rsidP="007F3270">
            <w:pPr>
              <w:pStyle w:val="20"/>
              <w:shd w:val="clear" w:color="auto" w:fill="auto"/>
              <w:spacing w:line="276" w:lineRule="auto"/>
              <w:rPr>
                <w:rStyle w:val="2105pt"/>
                <w:sz w:val="24"/>
                <w:szCs w:val="24"/>
              </w:rPr>
            </w:pPr>
          </w:p>
          <w:p w:rsidR="00A648D7" w:rsidRPr="00D231D0" w:rsidRDefault="00A648D7" w:rsidP="007F3270">
            <w:pPr>
              <w:pStyle w:val="20"/>
              <w:shd w:val="clear" w:color="auto" w:fill="auto"/>
              <w:spacing w:line="276" w:lineRule="auto"/>
              <w:rPr>
                <w:sz w:val="24"/>
                <w:szCs w:val="24"/>
              </w:rPr>
            </w:pPr>
            <w:proofErr w:type="gramStart"/>
            <w:r w:rsidRPr="00D231D0">
              <w:rPr>
                <w:rStyle w:val="2105pt"/>
                <w:sz w:val="24"/>
                <w:szCs w:val="24"/>
              </w:rPr>
              <w:t>ОК</w:t>
            </w:r>
            <w:proofErr w:type="gramEnd"/>
            <w:r w:rsidRPr="00D231D0">
              <w:rPr>
                <w:rStyle w:val="2105pt"/>
                <w:sz w:val="24"/>
                <w:szCs w:val="24"/>
              </w:rPr>
              <w:t xml:space="preserve"> </w:t>
            </w:r>
            <w:r>
              <w:rPr>
                <w:rStyle w:val="2105pt"/>
                <w:sz w:val="24"/>
                <w:szCs w:val="24"/>
              </w:rPr>
              <w:t>01, 05, 06</w:t>
            </w:r>
          </w:p>
          <w:p w:rsidR="00A648D7" w:rsidRPr="00D231D0" w:rsidRDefault="00A648D7" w:rsidP="007F3270">
            <w:pPr>
              <w:pStyle w:val="20"/>
              <w:shd w:val="clear" w:color="auto" w:fill="auto"/>
              <w:spacing w:line="276" w:lineRule="auto"/>
              <w:rPr>
                <w:sz w:val="24"/>
                <w:szCs w:val="24"/>
              </w:rPr>
            </w:pPr>
            <w:r w:rsidRPr="00D231D0">
              <w:rPr>
                <w:rStyle w:val="2105pt"/>
                <w:sz w:val="24"/>
                <w:szCs w:val="24"/>
              </w:rPr>
              <w:t>ПК 1.1, 1.2, 1.3</w:t>
            </w:r>
          </w:p>
          <w:p w:rsidR="00A648D7" w:rsidRDefault="00A648D7" w:rsidP="007F3270">
            <w:pPr>
              <w:pStyle w:val="20"/>
              <w:shd w:val="clear" w:color="auto" w:fill="auto"/>
              <w:spacing w:line="276" w:lineRule="auto"/>
              <w:rPr>
                <w:rStyle w:val="2105pt"/>
                <w:sz w:val="24"/>
                <w:szCs w:val="24"/>
              </w:rPr>
            </w:pPr>
          </w:p>
          <w:p w:rsidR="00A648D7" w:rsidRDefault="00A648D7" w:rsidP="007F3270">
            <w:pPr>
              <w:pStyle w:val="20"/>
              <w:shd w:val="clear" w:color="auto" w:fill="auto"/>
              <w:spacing w:line="276" w:lineRule="auto"/>
              <w:rPr>
                <w:rStyle w:val="2105pt"/>
                <w:sz w:val="24"/>
                <w:szCs w:val="24"/>
              </w:rPr>
            </w:pPr>
          </w:p>
          <w:p w:rsidR="00A648D7" w:rsidRDefault="00A648D7" w:rsidP="007F3270">
            <w:pPr>
              <w:pStyle w:val="20"/>
              <w:shd w:val="clear" w:color="auto" w:fill="auto"/>
              <w:spacing w:line="276" w:lineRule="auto"/>
              <w:rPr>
                <w:rStyle w:val="2105pt"/>
                <w:sz w:val="24"/>
                <w:szCs w:val="24"/>
              </w:rPr>
            </w:pPr>
          </w:p>
          <w:p w:rsidR="00A648D7" w:rsidRPr="00D231D0" w:rsidRDefault="00A648D7" w:rsidP="007F3270">
            <w:pPr>
              <w:pStyle w:val="20"/>
              <w:shd w:val="clear" w:color="auto" w:fill="auto"/>
              <w:spacing w:line="276" w:lineRule="auto"/>
              <w:rPr>
                <w:sz w:val="24"/>
                <w:szCs w:val="24"/>
              </w:rPr>
            </w:pPr>
            <w:proofErr w:type="gramStart"/>
            <w:r w:rsidRPr="00D231D0">
              <w:rPr>
                <w:rStyle w:val="2105pt"/>
                <w:sz w:val="24"/>
                <w:szCs w:val="24"/>
              </w:rPr>
              <w:t>ОК</w:t>
            </w:r>
            <w:proofErr w:type="gramEnd"/>
            <w:r w:rsidRPr="00D231D0">
              <w:rPr>
                <w:rStyle w:val="2105pt"/>
                <w:sz w:val="24"/>
                <w:szCs w:val="24"/>
              </w:rPr>
              <w:t xml:space="preserve"> </w:t>
            </w:r>
            <w:r>
              <w:rPr>
                <w:rStyle w:val="2105pt"/>
                <w:sz w:val="24"/>
                <w:szCs w:val="24"/>
              </w:rPr>
              <w:t>01, 05, 06</w:t>
            </w:r>
          </w:p>
          <w:p w:rsidR="00A648D7" w:rsidRPr="00D231D0" w:rsidRDefault="00A648D7" w:rsidP="007F3270">
            <w:pPr>
              <w:pStyle w:val="20"/>
              <w:shd w:val="clear" w:color="auto" w:fill="auto"/>
              <w:spacing w:line="276" w:lineRule="auto"/>
              <w:rPr>
                <w:sz w:val="24"/>
                <w:szCs w:val="24"/>
              </w:rPr>
            </w:pPr>
            <w:r>
              <w:rPr>
                <w:rStyle w:val="2105pt"/>
                <w:sz w:val="24"/>
                <w:szCs w:val="24"/>
              </w:rPr>
              <w:t>ПК 1.1, 1.2, 1.3,1.4,1.12</w:t>
            </w:r>
          </w:p>
        </w:tc>
        <w:tc>
          <w:tcPr>
            <w:tcW w:w="4537" w:type="dxa"/>
            <w:tcBorders>
              <w:top w:val="single" w:sz="4" w:space="0" w:color="auto"/>
              <w:left w:val="single" w:sz="4" w:space="0" w:color="auto"/>
              <w:bottom w:val="nil"/>
              <w:right w:val="single" w:sz="4" w:space="0" w:color="auto"/>
            </w:tcBorders>
            <w:shd w:val="clear" w:color="auto" w:fill="FFFFFF"/>
          </w:tcPr>
          <w:p w:rsidR="00A648D7" w:rsidRPr="00D231D0" w:rsidRDefault="00A648D7" w:rsidP="007F3270">
            <w:pPr>
              <w:pStyle w:val="20"/>
              <w:shd w:val="clear" w:color="auto" w:fill="auto"/>
              <w:spacing w:line="276" w:lineRule="auto"/>
              <w:ind w:left="246"/>
              <w:jc w:val="left"/>
              <w:rPr>
                <w:sz w:val="24"/>
                <w:szCs w:val="24"/>
              </w:rPr>
            </w:pPr>
            <w:r w:rsidRPr="00D231D0">
              <w:rPr>
                <w:rStyle w:val="2105pt"/>
                <w:sz w:val="24"/>
                <w:szCs w:val="24"/>
              </w:rPr>
              <w:t>Оценка выполнения</w:t>
            </w:r>
          </w:p>
          <w:p w:rsidR="00A648D7" w:rsidRPr="00D231D0" w:rsidRDefault="00A648D7" w:rsidP="007F3270">
            <w:pPr>
              <w:pStyle w:val="20"/>
              <w:shd w:val="clear" w:color="auto" w:fill="auto"/>
              <w:spacing w:line="276" w:lineRule="auto"/>
              <w:ind w:left="246"/>
              <w:jc w:val="left"/>
              <w:rPr>
                <w:sz w:val="24"/>
                <w:szCs w:val="24"/>
              </w:rPr>
            </w:pPr>
            <w:r w:rsidRPr="00D231D0">
              <w:rPr>
                <w:rStyle w:val="2105pt"/>
                <w:sz w:val="24"/>
                <w:szCs w:val="24"/>
              </w:rPr>
              <w:t>практических заданий; оценка выполнения самостоятельных работ.</w:t>
            </w:r>
          </w:p>
          <w:p w:rsidR="00A648D7" w:rsidRPr="00D231D0" w:rsidRDefault="00A648D7" w:rsidP="00A648D7">
            <w:pPr>
              <w:pStyle w:val="20"/>
              <w:numPr>
                <w:ilvl w:val="0"/>
                <w:numId w:val="5"/>
              </w:numPr>
              <w:shd w:val="clear" w:color="auto" w:fill="auto"/>
              <w:tabs>
                <w:tab w:val="left" w:pos="139"/>
              </w:tabs>
              <w:spacing w:line="276" w:lineRule="auto"/>
              <w:ind w:left="246"/>
              <w:jc w:val="left"/>
              <w:rPr>
                <w:sz w:val="24"/>
                <w:szCs w:val="24"/>
              </w:rPr>
            </w:pPr>
            <w:r w:rsidRPr="00D231D0">
              <w:rPr>
                <w:rStyle w:val="2105pt"/>
                <w:sz w:val="24"/>
                <w:szCs w:val="24"/>
              </w:rPr>
              <w:t>Тестирование;</w:t>
            </w:r>
          </w:p>
          <w:p w:rsidR="00A648D7" w:rsidRPr="00D231D0" w:rsidRDefault="00A648D7" w:rsidP="00A648D7">
            <w:pPr>
              <w:pStyle w:val="20"/>
              <w:numPr>
                <w:ilvl w:val="0"/>
                <w:numId w:val="5"/>
              </w:numPr>
              <w:tabs>
                <w:tab w:val="left" w:pos="139"/>
              </w:tabs>
              <w:spacing w:line="276" w:lineRule="auto"/>
              <w:ind w:left="246"/>
              <w:jc w:val="left"/>
              <w:rPr>
                <w:sz w:val="24"/>
                <w:szCs w:val="24"/>
              </w:rPr>
            </w:pPr>
            <w:r w:rsidRPr="00D231D0">
              <w:rPr>
                <w:rStyle w:val="2105pt"/>
                <w:sz w:val="24"/>
                <w:szCs w:val="24"/>
              </w:rPr>
              <w:t>письменный,</w:t>
            </w:r>
          </w:p>
          <w:p w:rsidR="00A648D7" w:rsidRPr="00D231D0" w:rsidRDefault="00A648D7" w:rsidP="007F3270">
            <w:pPr>
              <w:pStyle w:val="20"/>
              <w:spacing w:line="276" w:lineRule="auto"/>
              <w:ind w:left="246"/>
              <w:jc w:val="both"/>
              <w:rPr>
                <w:sz w:val="24"/>
                <w:szCs w:val="24"/>
              </w:rPr>
            </w:pPr>
            <w:r w:rsidRPr="00D231D0">
              <w:rPr>
                <w:rStyle w:val="2105pt"/>
                <w:sz w:val="24"/>
                <w:szCs w:val="24"/>
              </w:rPr>
              <w:t>устный опрос</w:t>
            </w:r>
          </w:p>
        </w:tc>
      </w:tr>
      <w:tr w:rsidR="00A648D7" w:rsidRPr="00D231D0" w:rsidTr="007F3E29">
        <w:trPr>
          <w:trHeight w:hRule="exact" w:val="1441"/>
        </w:trPr>
        <w:tc>
          <w:tcPr>
            <w:tcW w:w="2731" w:type="dxa"/>
            <w:vMerge/>
            <w:tcBorders>
              <w:left w:val="single" w:sz="4" w:space="0" w:color="auto"/>
            </w:tcBorders>
            <w:shd w:val="clear" w:color="auto" w:fill="FFFFFF"/>
          </w:tcPr>
          <w:p w:rsidR="00A648D7" w:rsidRPr="00D231D0" w:rsidRDefault="00A648D7" w:rsidP="007F3270">
            <w:pPr>
              <w:pStyle w:val="20"/>
              <w:spacing w:line="276" w:lineRule="auto"/>
              <w:jc w:val="left"/>
              <w:rPr>
                <w:sz w:val="24"/>
                <w:szCs w:val="24"/>
              </w:rPr>
            </w:pPr>
          </w:p>
        </w:tc>
        <w:tc>
          <w:tcPr>
            <w:tcW w:w="1957" w:type="dxa"/>
            <w:vMerge/>
            <w:tcBorders>
              <w:left w:val="single" w:sz="4" w:space="0" w:color="auto"/>
            </w:tcBorders>
            <w:shd w:val="clear" w:color="auto" w:fill="FFFFFF"/>
          </w:tcPr>
          <w:p w:rsidR="00A648D7" w:rsidRPr="00D231D0" w:rsidRDefault="00A648D7" w:rsidP="007F3270">
            <w:pPr>
              <w:pStyle w:val="20"/>
              <w:spacing w:line="276" w:lineRule="auto"/>
              <w:rPr>
                <w:sz w:val="24"/>
                <w:szCs w:val="24"/>
              </w:rPr>
            </w:pPr>
          </w:p>
        </w:tc>
        <w:tc>
          <w:tcPr>
            <w:tcW w:w="4537" w:type="dxa"/>
            <w:tcBorders>
              <w:left w:val="single" w:sz="4" w:space="0" w:color="auto"/>
              <w:right w:val="single" w:sz="4" w:space="0" w:color="auto"/>
            </w:tcBorders>
            <w:shd w:val="clear" w:color="auto" w:fill="FFFFFF"/>
          </w:tcPr>
          <w:p w:rsidR="00A648D7" w:rsidRPr="00D231D0" w:rsidRDefault="00A648D7" w:rsidP="007F3270">
            <w:pPr>
              <w:spacing w:line="276" w:lineRule="auto"/>
            </w:pPr>
          </w:p>
        </w:tc>
      </w:tr>
      <w:tr w:rsidR="00A648D7" w:rsidRPr="00D231D0" w:rsidTr="007F3E29">
        <w:trPr>
          <w:trHeight w:hRule="exact" w:val="74"/>
        </w:trPr>
        <w:tc>
          <w:tcPr>
            <w:tcW w:w="2731" w:type="dxa"/>
            <w:vMerge/>
            <w:tcBorders>
              <w:left w:val="single" w:sz="4" w:space="0" w:color="auto"/>
              <w:bottom w:val="single" w:sz="4" w:space="0" w:color="auto"/>
            </w:tcBorders>
            <w:shd w:val="clear" w:color="auto" w:fill="FFFFFF"/>
            <w:vAlign w:val="center"/>
          </w:tcPr>
          <w:p w:rsidR="00A648D7" w:rsidRPr="00D231D0" w:rsidRDefault="00A648D7" w:rsidP="007F3270">
            <w:pPr>
              <w:pStyle w:val="20"/>
              <w:shd w:val="clear" w:color="auto" w:fill="auto"/>
              <w:spacing w:line="276" w:lineRule="auto"/>
              <w:jc w:val="left"/>
              <w:rPr>
                <w:sz w:val="24"/>
                <w:szCs w:val="24"/>
              </w:rPr>
            </w:pPr>
          </w:p>
        </w:tc>
        <w:tc>
          <w:tcPr>
            <w:tcW w:w="1957" w:type="dxa"/>
            <w:vMerge/>
            <w:tcBorders>
              <w:left w:val="single" w:sz="4" w:space="0" w:color="auto"/>
              <w:bottom w:val="single" w:sz="4" w:space="0" w:color="auto"/>
            </w:tcBorders>
            <w:shd w:val="clear" w:color="auto" w:fill="FFFFFF"/>
          </w:tcPr>
          <w:p w:rsidR="00A648D7" w:rsidRPr="00D231D0" w:rsidRDefault="00A648D7" w:rsidP="007F3270">
            <w:pPr>
              <w:pStyle w:val="20"/>
              <w:shd w:val="clear" w:color="auto" w:fill="auto"/>
              <w:spacing w:line="276" w:lineRule="auto"/>
              <w:rPr>
                <w:sz w:val="24"/>
                <w:szCs w:val="24"/>
              </w:rPr>
            </w:pPr>
          </w:p>
        </w:tc>
        <w:tc>
          <w:tcPr>
            <w:tcW w:w="4537" w:type="dxa"/>
            <w:tcBorders>
              <w:left w:val="single" w:sz="4" w:space="0" w:color="auto"/>
              <w:bottom w:val="single" w:sz="4" w:space="0" w:color="auto"/>
              <w:right w:val="single" w:sz="4" w:space="0" w:color="auto"/>
            </w:tcBorders>
            <w:shd w:val="clear" w:color="auto" w:fill="FFFFFF"/>
          </w:tcPr>
          <w:p w:rsidR="00A648D7" w:rsidRPr="00D231D0" w:rsidRDefault="00A648D7" w:rsidP="007F3270">
            <w:pPr>
              <w:spacing w:line="276" w:lineRule="auto"/>
            </w:pPr>
          </w:p>
        </w:tc>
      </w:tr>
    </w:tbl>
    <w:p w:rsidR="00B27315" w:rsidRDefault="00A648D7" w:rsidP="00B27315">
      <w:pPr>
        <w:pStyle w:val="a9"/>
        <w:shd w:val="clear" w:color="auto" w:fill="auto"/>
        <w:tabs>
          <w:tab w:val="left" w:leader="underscore" w:pos="3566"/>
          <w:tab w:val="left" w:leader="underscore" w:pos="7166"/>
          <w:tab w:val="left" w:leader="underscore" w:pos="9374"/>
        </w:tabs>
      </w:pPr>
      <w:r>
        <w:rPr>
          <w:sz w:val="2"/>
          <w:szCs w:val="2"/>
        </w:rPr>
        <w:t xml:space="preserve"> </w:t>
      </w:r>
    </w:p>
    <w:p w:rsidR="00A648D7" w:rsidRDefault="00A648D7" w:rsidP="00B27315">
      <w:pPr>
        <w:pStyle w:val="a9"/>
        <w:shd w:val="clear" w:color="auto" w:fill="auto"/>
        <w:tabs>
          <w:tab w:val="left" w:leader="underscore" w:pos="3566"/>
          <w:tab w:val="left" w:leader="underscore" w:pos="7166"/>
          <w:tab w:val="left" w:leader="underscore" w:pos="9374"/>
        </w:tabs>
      </w:pPr>
    </w:p>
    <w:p w:rsidR="00A648D7" w:rsidRPr="007F3E29" w:rsidRDefault="00A648D7" w:rsidP="00B27315">
      <w:pPr>
        <w:pStyle w:val="a9"/>
        <w:shd w:val="clear" w:color="auto" w:fill="auto"/>
        <w:tabs>
          <w:tab w:val="left" w:leader="underscore" w:pos="3566"/>
          <w:tab w:val="left" w:leader="underscore" w:pos="7166"/>
          <w:tab w:val="left" w:leader="underscore" w:pos="9374"/>
        </w:tabs>
        <w:rPr>
          <w:sz w:val="24"/>
          <w:szCs w:val="24"/>
        </w:rPr>
      </w:pPr>
    </w:p>
    <w:p w:rsidR="007F3E29" w:rsidRDefault="007F3E29" w:rsidP="007F3E29">
      <w:pPr>
        <w:pStyle w:val="20"/>
        <w:shd w:val="clear" w:color="auto" w:fill="auto"/>
        <w:tabs>
          <w:tab w:val="left" w:pos="1260"/>
        </w:tabs>
        <w:spacing w:line="274" w:lineRule="exact"/>
        <w:ind w:right="500"/>
        <w:jc w:val="both"/>
        <w:rPr>
          <w:sz w:val="24"/>
          <w:szCs w:val="24"/>
        </w:rPr>
      </w:pPr>
    </w:p>
    <w:p w:rsidR="007F3E29" w:rsidRPr="007F3E29" w:rsidRDefault="007F3E29" w:rsidP="007F3E29">
      <w:pPr>
        <w:pStyle w:val="20"/>
        <w:shd w:val="clear" w:color="auto" w:fill="auto"/>
        <w:tabs>
          <w:tab w:val="left" w:pos="1260"/>
        </w:tabs>
        <w:spacing w:line="274" w:lineRule="exact"/>
        <w:ind w:right="500"/>
        <w:jc w:val="both"/>
        <w:rPr>
          <w:sz w:val="24"/>
          <w:szCs w:val="24"/>
        </w:rPr>
      </w:pPr>
    </w:p>
    <w:p w:rsidR="00C71556" w:rsidRPr="007F3E29" w:rsidRDefault="00F06265" w:rsidP="00B27315">
      <w:pPr>
        <w:pStyle w:val="40"/>
        <w:shd w:val="clear" w:color="auto" w:fill="auto"/>
        <w:ind w:right="260"/>
        <w:rPr>
          <w:sz w:val="24"/>
          <w:szCs w:val="24"/>
        </w:rPr>
      </w:pPr>
      <w:r w:rsidRPr="007F3E29">
        <w:rPr>
          <w:sz w:val="24"/>
          <w:szCs w:val="24"/>
        </w:rPr>
        <w:t>Задания для проведения практических занятий</w:t>
      </w:r>
    </w:p>
    <w:p w:rsidR="00C71556" w:rsidRPr="007F3E29" w:rsidRDefault="00F06265" w:rsidP="00B27315">
      <w:pPr>
        <w:pStyle w:val="20"/>
        <w:shd w:val="clear" w:color="auto" w:fill="auto"/>
        <w:spacing w:line="250" w:lineRule="exact"/>
        <w:ind w:left="260" w:firstLine="500"/>
        <w:jc w:val="both"/>
        <w:rPr>
          <w:b/>
          <w:sz w:val="24"/>
          <w:szCs w:val="24"/>
        </w:rPr>
      </w:pPr>
      <w:r w:rsidRPr="007F3E29">
        <w:rPr>
          <w:b/>
          <w:sz w:val="24"/>
          <w:szCs w:val="24"/>
        </w:rPr>
        <w:t>Практическ</w:t>
      </w:r>
      <w:r w:rsidR="007F3E29" w:rsidRPr="007F3E29">
        <w:rPr>
          <w:b/>
          <w:sz w:val="24"/>
          <w:szCs w:val="24"/>
        </w:rPr>
        <w:t>ая задача</w:t>
      </w:r>
      <w:r w:rsidRPr="007F3E29">
        <w:rPr>
          <w:b/>
          <w:sz w:val="24"/>
          <w:szCs w:val="24"/>
        </w:rPr>
        <w:t xml:space="preserve"> № 1</w:t>
      </w:r>
    </w:p>
    <w:p w:rsidR="00C71556" w:rsidRDefault="00F06265" w:rsidP="007F3E29">
      <w:pPr>
        <w:pStyle w:val="20"/>
        <w:shd w:val="clear" w:color="auto" w:fill="auto"/>
        <w:tabs>
          <w:tab w:val="left" w:pos="400"/>
        </w:tabs>
        <w:spacing w:line="250" w:lineRule="exact"/>
        <w:ind w:right="500" w:firstLine="709"/>
        <w:jc w:val="both"/>
        <w:rPr>
          <w:sz w:val="24"/>
          <w:szCs w:val="24"/>
        </w:rPr>
      </w:pPr>
      <w:r w:rsidRPr="007F3E29">
        <w:rPr>
          <w:sz w:val="24"/>
          <w:szCs w:val="24"/>
        </w:rPr>
        <w:t>Между студентами юридического факультета возник спор по поводу соотношения понятий «административное право» и «административное законодательство». Студент Петькин утверждал, что это тождественные понятия, а студентка Галкина утверждала, что это различные юридические понятия. Кто из студентов прав? Изложите свою точку зрения по существу спора.</w:t>
      </w:r>
    </w:p>
    <w:p w:rsidR="007F3E29" w:rsidRDefault="007F3E29" w:rsidP="007F3E29">
      <w:pPr>
        <w:pStyle w:val="20"/>
        <w:shd w:val="clear" w:color="auto" w:fill="auto"/>
        <w:tabs>
          <w:tab w:val="left" w:pos="400"/>
        </w:tabs>
        <w:spacing w:line="250" w:lineRule="exact"/>
        <w:ind w:right="500" w:firstLine="709"/>
        <w:jc w:val="both"/>
        <w:rPr>
          <w:sz w:val="24"/>
          <w:szCs w:val="24"/>
        </w:rPr>
      </w:pPr>
    </w:p>
    <w:p w:rsidR="007F3E29" w:rsidRPr="007F3E29" w:rsidRDefault="007F3E29" w:rsidP="007F3E29">
      <w:pPr>
        <w:pStyle w:val="20"/>
        <w:shd w:val="clear" w:color="auto" w:fill="auto"/>
        <w:tabs>
          <w:tab w:val="left" w:pos="400"/>
        </w:tabs>
        <w:spacing w:line="250" w:lineRule="exact"/>
        <w:ind w:right="500" w:firstLine="709"/>
        <w:jc w:val="both"/>
        <w:rPr>
          <w:b/>
          <w:sz w:val="24"/>
          <w:szCs w:val="24"/>
        </w:rPr>
      </w:pPr>
      <w:r w:rsidRPr="007F3E29">
        <w:rPr>
          <w:b/>
          <w:sz w:val="24"/>
          <w:szCs w:val="24"/>
        </w:rPr>
        <w:t xml:space="preserve">Ответ: </w:t>
      </w:r>
    </w:p>
    <w:p w:rsidR="007F3E29" w:rsidRPr="007F3E29" w:rsidRDefault="007F3E29" w:rsidP="007F3E29">
      <w:pPr>
        <w:pStyle w:val="20"/>
        <w:tabs>
          <w:tab w:val="left" w:pos="400"/>
        </w:tabs>
        <w:spacing w:line="250" w:lineRule="exact"/>
        <w:ind w:right="500" w:firstLine="709"/>
        <w:jc w:val="both"/>
        <w:rPr>
          <w:sz w:val="24"/>
          <w:szCs w:val="24"/>
        </w:rPr>
      </w:pPr>
      <w:r w:rsidRPr="007F3E29">
        <w:rPr>
          <w:sz w:val="24"/>
          <w:szCs w:val="24"/>
        </w:rPr>
        <w:t>В данном споре прав студентка Галкина, так как понятия «административное право» и «административное законодательство» не являются тождественными и имеют различные значения в юридической науке и практике.</w:t>
      </w:r>
    </w:p>
    <w:p w:rsidR="007F3E29" w:rsidRPr="007F3E29" w:rsidRDefault="007F3E29" w:rsidP="007F3E29">
      <w:pPr>
        <w:pStyle w:val="20"/>
        <w:tabs>
          <w:tab w:val="left" w:pos="400"/>
        </w:tabs>
        <w:spacing w:line="250" w:lineRule="exact"/>
        <w:ind w:right="500" w:firstLine="709"/>
        <w:jc w:val="both"/>
        <w:rPr>
          <w:sz w:val="24"/>
          <w:szCs w:val="24"/>
        </w:rPr>
      </w:pPr>
    </w:p>
    <w:p w:rsidR="007F3E29" w:rsidRDefault="007F3E29" w:rsidP="007F3E29">
      <w:pPr>
        <w:pStyle w:val="20"/>
        <w:tabs>
          <w:tab w:val="left" w:pos="400"/>
        </w:tabs>
        <w:spacing w:line="250" w:lineRule="exact"/>
        <w:ind w:right="500" w:firstLine="709"/>
        <w:jc w:val="both"/>
        <w:rPr>
          <w:sz w:val="24"/>
          <w:szCs w:val="24"/>
        </w:rPr>
      </w:pPr>
      <w:r w:rsidRPr="007F3E29">
        <w:rPr>
          <w:sz w:val="24"/>
          <w:szCs w:val="24"/>
        </w:rPr>
        <w:t xml:space="preserve">Административное право: Это одна из отраслей права, которая регулирует отношения в сфере государственной власти и управления, а также отношения между государственными органами и гражданами. Административное право охватывает широкий круг вопросов, включая административные процедуры, защиту прав граждан, ответственность за администрирование и т.д. Оно формируется как на основе </w:t>
      </w:r>
      <w:r w:rsidRPr="007F3E29">
        <w:rPr>
          <w:sz w:val="24"/>
          <w:szCs w:val="24"/>
        </w:rPr>
        <w:lastRenderedPageBreak/>
        <w:t>законодательства, так и на основе судебной практики и доктрины.</w:t>
      </w:r>
    </w:p>
    <w:p w:rsidR="007F3E29" w:rsidRDefault="007F3E29" w:rsidP="007F3E29">
      <w:pPr>
        <w:pStyle w:val="20"/>
        <w:shd w:val="clear" w:color="auto" w:fill="auto"/>
        <w:tabs>
          <w:tab w:val="left" w:pos="400"/>
        </w:tabs>
        <w:spacing w:line="250" w:lineRule="exact"/>
        <w:ind w:left="720" w:right="500" w:firstLine="709"/>
        <w:jc w:val="both"/>
        <w:rPr>
          <w:b/>
          <w:sz w:val="24"/>
          <w:szCs w:val="24"/>
        </w:rPr>
      </w:pPr>
    </w:p>
    <w:p w:rsidR="007F3E29" w:rsidRDefault="007F3E29" w:rsidP="007F3E29">
      <w:pPr>
        <w:pStyle w:val="20"/>
        <w:tabs>
          <w:tab w:val="left" w:pos="400"/>
        </w:tabs>
        <w:spacing w:line="250" w:lineRule="exact"/>
        <w:ind w:left="720" w:right="500" w:firstLine="709"/>
        <w:jc w:val="both"/>
        <w:rPr>
          <w:sz w:val="24"/>
          <w:szCs w:val="24"/>
        </w:rPr>
      </w:pPr>
    </w:p>
    <w:p w:rsidR="007F3E29" w:rsidRPr="007F3E29" w:rsidRDefault="007F3E29" w:rsidP="007F3E29">
      <w:pPr>
        <w:pStyle w:val="20"/>
        <w:tabs>
          <w:tab w:val="left" w:pos="400"/>
        </w:tabs>
        <w:spacing w:line="250" w:lineRule="exact"/>
        <w:ind w:right="500" w:firstLine="709"/>
        <w:jc w:val="both"/>
        <w:rPr>
          <w:sz w:val="24"/>
          <w:szCs w:val="24"/>
        </w:rPr>
      </w:pPr>
      <w:r w:rsidRPr="007F3E29">
        <w:rPr>
          <w:sz w:val="24"/>
          <w:szCs w:val="24"/>
        </w:rPr>
        <w:t>Административное законодательство: Это совокупность нормативных правовых актов, регулирующих административные правовые отношения. В рамках административного законодательства содержатся конкретные законы, правила и подзаконные акты, которые устанавливают права и обязанности участников административных отношений. Например, к административному законодательству могут относиться Кодекс об административных правонарушениях, законы, регулирующие порядок предоставления административных услуг, и др.</w:t>
      </w:r>
    </w:p>
    <w:p w:rsidR="007F3E29" w:rsidRPr="007F3E29" w:rsidRDefault="007F3E29" w:rsidP="007F3E29">
      <w:pPr>
        <w:pStyle w:val="20"/>
        <w:tabs>
          <w:tab w:val="left" w:pos="400"/>
        </w:tabs>
        <w:spacing w:line="250" w:lineRule="exact"/>
        <w:ind w:right="500" w:firstLine="709"/>
        <w:jc w:val="both"/>
        <w:rPr>
          <w:sz w:val="24"/>
          <w:szCs w:val="24"/>
        </w:rPr>
      </w:pPr>
    </w:p>
    <w:p w:rsidR="007F3E29" w:rsidRPr="007F3E29" w:rsidRDefault="007F3E29" w:rsidP="007F3E29">
      <w:pPr>
        <w:pStyle w:val="20"/>
        <w:tabs>
          <w:tab w:val="left" w:pos="400"/>
        </w:tabs>
        <w:spacing w:line="250" w:lineRule="exact"/>
        <w:ind w:right="500" w:firstLine="709"/>
        <w:jc w:val="both"/>
        <w:rPr>
          <w:sz w:val="24"/>
          <w:szCs w:val="24"/>
        </w:rPr>
      </w:pPr>
      <w:r w:rsidRPr="007F3E29">
        <w:rPr>
          <w:sz w:val="24"/>
          <w:szCs w:val="24"/>
        </w:rPr>
        <w:t>Таким образом:</w:t>
      </w:r>
    </w:p>
    <w:p w:rsidR="007F3E29" w:rsidRPr="007F3E29" w:rsidRDefault="007F3E29" w:rsidP="007F3E29">
      <w:pPr>
        <w:pStyle w:val="20"/>
        <w:tabs>
          <w:tab w:val="left" w:pos="400"/>
        </w:tabs>
        <w:spacing w:line="250" w:lineRule="exact"/>
        <w:ind w:right="500" w:firstLine="709"/>
        <w:jc w:val="both"/>
        <w:rPr>
          <w:sz w:val="24"/>
          <w:szCs w:val="24"/>
        </w:rPr>
      </w:pPr>
    </w:p>
    <w:p w:rsidR="007F3E29" w:rsidRPr="007F3E29" w:rsidRDefault="007F3E29" w:rsidP="007F3E29">
      <w:pPr>
        <w:pStyle w:val="20"/>
        <w:tabs>
          <w:tab w:val="left" w:pos="400"/>
        </w:tabs>
        <w:spacing w:line="250" w:lineRule="exact"/>
        <w:ind w:right="500" w:firstLine="709"/>
        <w:jc w:val="both"/>
        <w:rPr>
          <w:sz w:val="24"/>
          <w:szCs w:val="24"/>
        </w:rPr>
      </w:pPr>
      <w:r w:rsidRPr="007F3E29">
        <w:rPr>
          <w:sz w:val="24"/>
          <w:szCs w:val="24"/>
        </w:rPr>
        <w:t>- Административное право — это более широкое понятие, которое включает в себя принципы, нормы и институты, регулирующие административные отношения в целом.</w:t>
      </w:r>
    </w:p>
    <w:p w:rsidR="007F3E29" w:rsidRPr="007F3E29" w:rsidRDefault="007F3E29" w:rsidP="007F3E29">
      <w:pPr>
        <w:pStyle w:val="20"/>
        <w:tabs>
          <w:tab w:val="left" w:pos="400"/>
        </w:tabs>
        <w:spacing w:line="250" w:lineRule="exact"/>
        <w:ind w:right="500" w:firstLine="709"/>
        <w:jc w:val="both"/>
        <w:rPr>
          <w:sz w:val="24"/>
          <w:szCs w:val="24"/>
        </w:rPr>
      </w:pPr>
      <w:r w:rsidRPr="007F3E29">
        <w:rPr>
          <w:sz w:val="24"/>
          <w:szCs w:val="24"/>
        </w:rPr>
        <w:t>- Административное законодательство — это часть административного права, представляющая собой конкретные юридические нормы и акты, которые действуют в данной сфере.</w:t>
      </w:r>
    </w:p>
    <w:p w:rsidR="007F3E29" w:rsidRPr="007F3E29" w:rsidRDefault="007F3E29" w:rsidP="007F3E29">
      <w:pPr>
        <w:pStyle w:val="20"/>
        <w:tabs>
          <w:tab w:val="left" w:pos="400"/>
        </w:tabs>
        <w:spacing w:line="250" w:lineRule="exact"/>
        <w:ind w:right="500" w:firstLine="709"/>
        <w:jc w:val="both"/>
        <w:rPr>
          <w:sz w:val="24"/>
          <w:szCs w:val="24"/>
        </w:rPr>
      </w:pPr>
    </w:p>
    <w:p w:rsidR="007F3E29" w:rsidRDefault="007F3E29" w:rsidP="007F3E29">
      <w:pPr>
        <w:pStyle w:val="20"/>
        <w:shd w:val="clear" w:color="auto" w:fill="auto"/>
        <w:tabs>
          <w:tab w:val="left" w:pos="400"/>
        </w:tabs>
        <w:spacing w:line="250" w:lineRule="exact"/>
        <w:ind w:right="500" w:firstLine="709"/>
        <w:jc w:val="both"/>
        <w:rPr>
          <w:sz w:val="24"/>
          <w:szCs w:val="24"/>
        </w:rPr>
      </w:pPr>
      <w:r w:rsidRPr="007F3E29">
        <w:rPr>
          <w:sz w:val="24"/>
          <w:szCs w:val="24"/>
        </w:rPr>
        <w:t>Следовательно, между двумя терминами существует важная различие: административное право как отрасль права охватывает гораздо более широкий спектр норм и принципов, тогда как административное законодательство состоит из конкретных актов, которые формируют эти нормы и правила.</w:t>
      </w:r>
    </w:p>
    <w:p w:rsidR="007F3E29" w:rsidRPr="007F3E29" w:rsidRDefault="007F3E29" w:rsidP="007F3E29">
      <w:pPr>
        <w:pStyle w:val="20"/>
        <w:shd w:val="clear" w:color="auto" w:fill="auto"/>
        <w:tabs>
          <w:tab w:val="left" w:pos="400"/>
        </w:tabs>
        <w:spacing w:line="250" w:lineRule="exact"/>
        <w:ind w:right="500"/>
        <w:jc w:val="both"/>
        <w:rPr>
          <w:sz w:val="24"/>
          <w:szCs w:val="24"/>
        </w:rPr>
      </w:pPr>
    </w:p>
    <w:p w:rsidR="00C71556" w:rsidRPr="007F3E29" w:rsidRDefault="007F3E29" w:rsidP="00B27315">
      <w:pPr>
        <w:pStyle w:val="20"/>
        <w:shd w:val="clear" w:color="auto" w:fill="auto"/>
        <w:spacing w:line="250" w:lineRule="exact"/>
        <w:ind w:left="260" w:firstLine="500"/>
        <w:jc w:val="both"/>
        <w:rPr>
          <w:b/>
          <w:sz w:val="24"/>
          <w:szCs w:val="24"/>
        </w:rPr>
      </w:pPr>
      <w:r w:rsidRPr="007F3E29">
        <w:rPr>
          <w:b/>
          <w:sz w:val="24"/>
          <w:szCs w:val="24"/>
        </w:rPr>
        <w:t xml:space="preserve">Практическая задача </w:t>
      </w:r>
      <w:r w:rsidR="00F06265" w:rsidRPr="007F3E29">
        <w:rPr>
          <w:b/>
          <w:sz w:val="24"/>
          <w:szCs w:val="24"/>
        </w:rPr>
        <w:t>№ 2</w:t>
      </w:r>
    </w:p>
    <w:p w:rsidR="00C71556" w:rsidRPr="007F3E29" w:rsidRDefault="00F06265" w:rsidP="007F3E29">
      <w:pPr>
        <w:ind w:firstLine="709"/>
        <w:rPr>
          <w:rFonts w:ascii="Times New Roman" w:hAnsi="Times New Roman" w:cs="Times New Roman"/>
        </w:rPr>
      </w:pPr>
      <w:r w:rsidRPr="007F3E29">
        <w:rPr>
          <w:rFonts w:ascii="Times New Roman" w:hAnsi="Times New Roman" w:cs="Times New Roman"/>
        </w:rPr>
        <w:t xml:space="preserve">В отношении гр. Петренко А.В. 26 апреля 2013 г. было начато производство по делу об уклонении от исполнения административного наказания. Оказалось, что Петренко не </w:t>
      </w:r>
      <w:proofErr w:type="gramStart"/>
      <w:r w:rsidRPr="007F3E29">
        <w:rPr>
          <w:rFonts w:ascii="Times New Roman" w:hAnsi="Times New Roman" w:cs="Times New Roman"/>
        </w:rPr>
        <w:t>оплатил назначенный административный штраф в</w:t>
      </w:r>
      <w:proofErr w:type="gramEnd"/>
      <w:r w:rsidRPr="007F3E29">
        <w:rPr>
          <w:rFonts w:ascii="Times New Roman" w:hAnsi="Times New Roman" w:cs="Times New Roman"/>
        </w:rPr>
        <w:t xml:space="preserve"> срок до 20 апреля. Позже Петренко узнал, что с 5 мая 2013 г. вступил в</w:t>
      </w:r>
      <w:r w:rsidR="007F3E29" w:rsidRPr="007F3E29">
        <w:rPr>
          <w:rFonts w:ascii="Times New Roman" w:hAnsi="Times New Roman" w:cs="Times New Roman"/>
        </w:rPr>
        <w:t xml:space="preserve"> </w:t>
      </w:r>
      <w:r w:rsidRPr="007F3E29">
        <w:rPr>
          <w:rFonts w:ascii="Times New Roman" w:hAnsi="Times New Roman" w:cs="Times New Roman"/>
        </w:rPr>
        <w:t>силу новый порядок платы штрафов. Петренко обратился с ходатайством о прекращении в отношении его дела на основании ст.1.7 и 24.5 КоАП РФ, полагая, что данный порядок отменил ответственность за совершенное им правонарушение. Как следует разрешить данное дело?</w:t>
      </w:r>
    </w:p>
    <w:p w:rsidR="007F3E29" w:rsidRPr="007F3E29" w:rsidRDefault="007F3E29" w:rsidP="007F3E29">
      <w:pPr>
        <w:pStyle w:val="20"/>
        <w:shd w:val="clear" w:color="auto" w:fill="auto"/>
        <w:tabs>
          <w:tab w:val="left" w:pos="333"/>
        </w:tabs>
        <w:spacing w:line="250" w:lineRule="exact"/>
        <w:ind w:right="500" w:firstLine="709"/>
        <w:jc w:val="both"/>
        <w:rPr>
          <w:sz w:val="24"/>
          <w:szCs w:val="24"/>
        </w:rPr>
      </w:pPr>
    </w:p>
    <w:p w:rsidR="007F3E29" w:rsidRPr="007F3E29" w:rsidRDefault="007F3E29" w:rsidP="007F3E29">
      <w:pPr>
        <w:pStyle w:val="20"/>
        <w:shd w:val="clear" w:color="auto" w:fill="auto"/>
        <w:tabs>
          <w:tab w:val="left" w:pos="400"/>
        </w:tabs>
        <w:spacing w:line="250" w:lineRule="exact"/>
        <w:ind w:left="720" w:right="500"/>
        <w:jc w:val="both"/>
        <w:rPr>
          <w:b/>
          <w:sz w:val="24"/>
          <w:szCs w:val="24"/>
        </w:rPr>
      </w:pPr>
      <w:r w:rsidRPr="007F3E29">
        <w:rPr>
          <w:b/>
          <w:sz w:val="24"/>
          <w:szCs w:val="24"/>
        </w:rPr>
        <w:t xml:space="preserve">Ответ: </w:t>
      </w:r>
    </w:p>
    <w:p w:rsidR="007F3E29" w:rsidRPr="007F3E29" w:rsidRDefault="007F3E29" w:rsidP="007F3E29">
      <w:pPr>
        <w:pStyle w:val="20"/>
        <w:tabs>
          <w:tab w:val="left" w:pos="333"/>
        </w:tabs>
        <w:spacing w:line="250" w:lineRule="exact"/>
        <w:ind w:right="500" w:firstLine="709"/>
        <w:jc w:val="both"/>
        <w:rPr>
          <w:sz w:val="24"/>
          <w:szCs w:val="24"/>
        </w:rPr>
      </w:pPr>
      <w:r w:rsidRPr="007F3E29">
        <w:rPr>
          <w:sz w:val="24"/>
          <w:szCs w:val="24"/>
        </w:rPr>
        <w:t>В данном случае следует учитывать несколько аспектов, касающихся применения норм КоАП РФ и общих принципов административного законодательства.</w:t>
      </w:r>
    </w:p>
    <w:p w:rsidR="007F3E29" w:rsidRPr="007F3E29" w:rsidRDefault="007F3E29" w:rsidP="007F3E29">
      <w:pPr>
        <w:pStyle w:val="20"/>
        <w:tabs>
          <w:tab w:val="left" w:pos="333"/>
        </w:tabs>
        <w:spacing w:line="250" w:lineRule="exact"/>
        <w:ind w:right="500" w:firstLine="709"/>
        <w:jc w:val="both"/>
        <w:rPr>
          <w:sz w:val="24"/>
          <w:szCs w:val="24"/>
        </w:rPr>
      </w:pPr>
    </w:p>
    <w:p w:rsidR="007F3E29" w:rsidRPr="007F3E29" w:rsidRDefault="007F3E29" w:rsidP="007F3E29">
      <w:pPr>
        <w:pStyle w:val="20"/>
        <w:tabs>
          <w:tab w:val="left" w:pos="333"/>
        </w:tabs>
        <w:spacing w:line="250" w:lineRule="exact"/>
        <w:ind w:right="500" w:firstLine="709"/>
        <w:jc w:val="both"/>
        <w:rPr>
          <w:sz w:val="24"/>
          <w:szCs w:val="24"/>
        </w:rPr>
      </w:pPr>
      <w:r w:rsidRPr="007F3E29">
        <w:rPr>
          <w:sz w:val="24"/>
          <w:szCs w:val="24"/>
        </w:rPr>
        <w:t>Применение статьи 1.7 КоАП РФ: Эта статья устанавливает общий принцип о том, что закон, обстоятельства, ухудшающие положение правонарушителя, не имеют обратной силы. Наоборот, закон, смягчающий наказание или отменяющий ответственность, может применяться к правонарушению, совершённому до вступления его в силу, если он опубликован и это предусмотрено самим текстом нового закона.</w:t>
      </w:r>
    </w:p>
    <w:p w:rsidR="007F3E29" w:rsidRPr="007F3E29" w:rsidRDefault="007F3E29" w:rsidP="007F3E29">
      <w:pPr>
        <w:pStyle w:val="20"/>
        <w:tabs>
          <w:tab w:val="left" w:pos="333"/>
        </w:tabs>
        <w:spacing w:line="250" w:lineRule="exact"/>
        <w:ind w:right="500" w:firstLine="709"/>
        <w:jc w:val="both"/>
        <w:rPr>
          <w:sz w:val="24"/>
          <w:szCs w:val="24"/>
        </w:rPr>
      </w:pPr>
    </w:p>
    <w:p w:rsidR="007F3E29" w:rsidRPr="007F3E29" w:rsidRDefault="007F3E29" w:rsidP="007F3E29">
      <w:pPr>
        <w:pStyle w:val="20"/>
        <w:tabs>
          <w:tab w:val="left" w:pos="333"/>
        </w:tabs>
        <w:spacing w:line="250" w:lineRule="exact"/>
        <w:ind w:right="500" w:firstLine="709"/>
        <w:jc w:val="both"/>
        <w:rPr>
          <w:sz w:val="24"/>
          <w:szCs w:val="24"/>
        </w:rPr>
      </w:pPr>
      <w:r w:rsidRPr="007F3E29">
        <w:rPr>
          <w:sz w:val="24"/>
          <w:szCs w:val="24"/>
        </w:rPr>
        <w:t>Изменение порядка оплаты штрафов: Если с 5 мая 2013 года действительно вступил в силу новый порядок, который предполагал упрощение или изменение условий ответственности, это могло бы дать основание для прекращения дела, если новый порядок действительно несёт обременительные изменения для граждан (например, за конкретные нарушения или если меняется сущность административной ответственности).</w:t>
      </w:r>
    </w:p>
    <w:p w:rsidR="007F3E29" w:rsidRPr="007F3E29" w:rsidRDefault="007F3E29" w:rsidP="007F3E29">
      <w:pPr>
        <w:pStyle w:val="20"/>
        <w:tabs>
          <w:tab w:val="left" w:pos="333"/>
        </w:tabs>
        <w:spacing w:line="250" w:lineRule="exact"/>
        <w:ind w:right="500" w:firstLine="709"/>
        <w:jc w:val="both"/>
        <w:rPr>
          <w:sz w:val="24"/>
          <w:szCs w:val="24"/>
        </w:rPr>
      </w:pPr>
    </w:p>
    <w:p w:rsidR="007F3E29" w:rsidRPr="007F3E29" w:rsidRDefault="007F3E29" w:rsidP="007F3E29">
      <w:pPr>
        <w:pStyle w:val="20"/>
        <w:tabs>
          <w:tab w:val="left" w:pos="333"/>
        </w:tabs>
        <w:spacing w:line="250" w:lineRule="exact"/>
        <w:ind w:right="500" w:firstLine="709"/>
        <w:jc w:val="both"/>
        <w:rPr>
          <w:sz w:val="24"/>
          <w:szCs w:val="24"/>
        </w:rPr>
      </w:pPr>
      <w:r w:rsidRPr="007F3E29">
        <w:rPr>
          <w:sz w:val="24"/>
          <w:szCs w:val="24"/>
        </w:rPr>
        <w:t xml:space="preserve">Обязанность по оплате штрафа: Так как на момент обращения Петренко дело уже было </w:t>
      </w:r>
      <w:proofErr w:type="gramStart"/>
      <w:r w:rsidRPr="007F3E29">
        <w:rPr>
          <w:sz w:val="24"/>
          <w:szCs w:val="24"/>
        </w:rPr>
        <w:t>возбуждено</w:t>
      </w:r>
      <w:proofErr w:type="gramEnd"/>
      <w:r w:rsidRPr="007F3E29">
        <w:rPr>
          <w:sz w:val="24"/>
          <w:szCs w:val="24"/>
        </w:rPr>
        <w:t xml:space="preserve"> и он не исполнил свое обязательство по оплате административного штрафа до его обязательной оплаты, действия, направленные на уклонение от исполнения наказания, всё равно остаются административным правонарушением, даже если изменился порядок оплаты. </w:t>
      </w:r>
    </w:p>
    <w:p w:rsidR="007F3E29" w:rsidRPr="007F3E29" w:rsidRDefault="007F3E29" w:rsidP="007F3E29">
      <w:pPr>
        <w:pStyle w:val="20"/>
        <w:tabs>
          <w:tab w:val="left" w:pos="333"/>
        </w:tabs>
        <w:spacing w:line="250" w:lineRule="exact"/>
        <w:ind w:right="500" w:firstLine="709"/>
        <w:jc w:val="both"/>
        <w:rPr>
          <w:sz w:val="24"/>
          <w:szCs w:val="24"/>
        </w:rPr>
      </w:pPr>
    </w:p>
    <w:p w:rsidR="007F3E29" w:rsidRPr="007F3E29" w:rsidRDefault="007F3E29" w:rsidP="007F3E29">
      <w:pPr>
        <w:pStyle w:val="20"/>
        <w:tabs>
          <w:tab w:val="left" w:pos="333"/>
        </w:tabs>
        <w:spacing w:line="250" w:lineRule="exact"/>
        <w:ind w:right="500" w:firstLine="709"/>
        <w:jc w:val="both"/>
        <w:rPr>
          <w:sz w:val="24"/>
          <w:szCs w:val="24"/>
        </w:rPr>
      </w:pPr>
      <w:r w:rsidRPr="007F3E29">
        <w:rPr>
          <w:sz w:val="24"/>
          <w:szCs w:val="24"/>
        </w:rPr>
        <w:t>На основании этих фактов, ходатайство Петренко о прекращении дела может быть отклонено из-за того, что новое законодательство не отменяет факт совершения им правонарушения, а лишь может изменить порядок его исполнения.</w:t>
      </w:r>
    </w:p>
    <w:p w:rsidR="007F3E29" w:rsidRPr="007F3E29" w:rsidRDefault="007F3E29" w:rsidP="007F3E29">
      <w:pPr>
        <w:pStyle w:val="20"/>
        <w:tabs>
          <w:tab w:val="left" w:pos="333"/>
        </w:tabs>
        <w:spacing w:line="250" w:lineRule="exact"/>
        <w:ind w:right="500" w:firstLine="709"/>
        <w:jc w:val="both"/>
        <w:rPr>
          <w:sz w:val="24"/>
          <w:szCs w:val="24"/>
        </w:rPr>
      </w:pPr>
    </w:p>
    <w:p w:rsidR="007F3E29" w:rsidRDefault="007F3E29" w:rsidP="007F3E29">
      <w:pPr>
        <w:pStyle w:val="20"/>
        <w:shd w:val="clear" w:color="auto" w:fill="auto"/>
        <w:tabs>
          <w:tab w:val="left" w:pos="333"/>
        </w:tabs>
        <w:spacing w:line="250" w:lineRule="exact"/>
        <w:ind w:right="500" w:firstLine="709"/>
        <w:jc w:val="both"/>
        <w:rPr>
          <w:sz w:val="24"/>
          <w:szCs w:val="24"/>
        </w:rPr>
      </w:pPr>
      <w:r w:rsidRPr="007F3E29">
        <w:rPr>
          <w:sz w:val="24"/>
          <w:szCs w:val="24"/>
        </w:rPr>
        <w:t>Итак, дело о правонарушении следует не прекращать, так как изменение порядка оплаты штрафов не отменяет саму ответственность за уклонение от исполнения административного наказания, которое имеет место уже на дату возбуждения дела. Кроме того, если новый порядок не имеет обратного действия в части устранения ответственности, суд должен продолжить производство по делу.</w:t>
      </w:r>
    </w:p>
    <w:p w:rsidR="007F3E29" w:rsidRPr="007F3E29" w:rsidRDefault="007F3E29" w:rsidP="007F3E29">
      <w:pPr>
        <w:pStyle w:val="20"/>
        <w:shd w:val="clear" w:color="auto" w:fill="auto"/>
        <w:tabs>
          <w:tab w:val="left" w:pos="333"/>
        </w:tabs>
        <w:spacing w:line="250" w:lineRule="exact"/>
        <w:ind w:right="500"/>
        <w:jc w:val="both"/>
        <w:rPr>
          <w:sz w:val="24"/>
          <w:szCs w:val="24"/>
        </w:rPr>
      </w:pPr>
    </w:p>
    <w:p w:rsidR="007F3E29" w:rsidRDefault="007F3E29" w:rsidP="00B27315">
      <w:pPr>
        <w:pStyle w:val="20"/>
        <w:shd w:val="clear" w:color="auto" w:fill="auto"/>
        <w:spacing w:line="250" w:lineRule="exact"/>
        <w:ind w:right="520" w:firstLine="780"/>
        <w:jc w:val="both"/>
        <w:rPr>
          <w:sz w:val="24"/>
          <w:szCs w:val="24"/>
        </w:rPr>
      </w:pPr>
      <w:r w:rsidRPr="007F3E29">
        <w:rPr>
          <w:b/>
          <w:sz w:val="24"/>
          <w:szCs w:val="24"/>
        </w:rPr>
        <w:t xml:space="preserve">Практическая задача </w:t>
      </w:r>
      <w:r w:rsidR="00F06265" w:rsidRPr="007F3E29">
        <w:rPr>
          <w:b/>
          <w:sz w:val="24"/>
          <w:szCs w:val="24"/>
        </w:rPr>
        <w:t>№ 3</w:t>
      </w:r>
      <w:r w:rsidR="00F06265" w:rsidRPr="007F3E29">
        <w:rPr>
          <w:sz w:val="24"/>
          <w:szCs w:val="24"/>
        </w:rPr>
        <w:t xml:space="preserve"> </w:t>
      </w:r>
    </w:p>
    <w:p w:rsidR="00C71556" w:rsidRDefault="00F06265" w:rsidP="00B27315">
      <w:pPr>
        <w:pStyle w:val="20"/>
        <w:shd w:val="clear" w:color="auto" w:fill="auto"/>
        <w:spacing w:line="250" w:lineRule="exact"/>
        <w:ind w:right="520" w:firstLine="780"/>
        <w:jc w:val="both"/>
        <w:rPr>
          <w:sz w:val="24"/>
          <w:szCs w:val="24"/>
        </w:rPr>
      </w:pPr>
      <w:proofErr w:type="gramStart"/>
      <w:r w:rsidRPr="007F3E29">
        <w:rPr>
          <w:sz w:val="24"/>
          <w:szCs w:val="24"/>
        </w:rPr>
        <w:t>Петров В.А. обратился в областной суд субъекта РФ с заявлением об оспаривании отдельных положений областного закона об административной ответственности, устанавливающих, что дела об оставлении водителем места дорожно</w:t>
      </w:r>
      <w:r w:rsidR="007F3E29">
        <w:rPr>
          <w:sz w:val="24"/>
          <w:szCs w:val="24"/>
        </w:rPr>
        <w:t>-</w:t>
      </w:r>
      <w:r w:rsidRPr="007F3E29">
        <w:rPr>
          <w:sz w:val="24"/>
          <w:szCs w:val="24"/>
        </w:rPr>
        <w:t>транспортного происшествия, участником которого он являлся, рассматриваются органами внутренних дел, в то время как Кодекс РФ об административных правонарушениях (КоАП РФ) относит эти дела к подведомственности районных судов (ст. 12.27, 23.1 КоАП РФ</w:t>
      </w:r>
      <w:proofErr w:type="gramEnd"/>
      <w:r w:rsidRPr="007F3E29">
        <w:rPr>
          <w:sz w:val="24"/>
          <w:szCs w:val="24"/>
        </w:rPr>
        <w:t>). Представитель областной Думы в суде пояснил, что, поскольку административно-процессуальное законодательство отнесено к совместному ведению Российской Федерации и субъектов РФ, областная Дума не превысила свои полномочия. Разрешите дело по существу.</w:t>
      </w:r>
    </w:p>
    <w:p w:rsidR="007F3E29" w:rsidRPr="007F3E29" w:rsidRDefault="007F3E29" w:rsidP="007F3E29">
      <w:pPr>
        <w:pStyle w:val="20"/>
        <w:shd w:val="clear" w:color="auto" w:fill="auto"/>
        <w:tabs>
          <w:tab w:val="left" w:pos="400"/>
        </w:tabs>
        <w:spacing w:line="250" w:lineRule="exact"/>
        <w:ind w:left="720" w:right="500"/>
        <w:jc w:val="both"/>
        <w:rPr>
          <w:b/>
          <w:sz w:val="24"/>
          <w:szCs w:val="24"/>
        </w:rPr>
      </w:pPr>
      <w:r w:rsidRPr="007F3E29">
        <w:rPr>
          <w:b/>
          <w:sz w:val="24"/>
          <w:szCs w:val="24"/>
        </w:rPr>
        <w:t xml:space="preserve">Ответ: </w:t>
      </w:r>
    </w:p>
    <w:p w:rsidR="007F3E29" w:rsidRPr="007F3E29" w:rsidRDefault="007F3E29" w:rsidP="007F3E29">
      <w:pPr>
        <w:pStyle w:val="20"/>
        <w:spacing w:line="250" w:lineRule="exact"/>
        <w:ind w:right="520" w:firstLine="780"/>
        <w:jc w:val="both"/>
        <w:rPr>
          <w:sz w:val="24"/>
          <w:szCs w:val="24"/>
        </w:rPr>
      </w:pPr>
      <w:r w:rsidRPr="007F3E29">
        <w:rPr>
          <w:sz w:val="24"/>
          <w:szCs w:val="24"/>
        </w:rPr>
        <w:t>В данной ситуации следует рассмотреть несколько ключевых аспектов для анализа законности положений областного закона об административной ответственности, оспариваемых Петровым В.А.</w:t>
      </w:r>
    </w:p>
    <w:p w:rsidR="007F3E29" w:rsidRPr="007F3E29" w:rsidRDefault="007F3E29" w:rsidP="007F3E29">
      <w:pPr>
        <w:pStyle w:val="20"/>
        <w:spacing w:line="250" w:lineRule="exact"/>
        <w:ind w:right="520" w:firstLine="780"/>
        <w:jc w:val="both"/>
        <w:rPr>
          <w:sz w:val="24"/>
          <w:szCs w:val="24"/>
        </w:rPr>
      </w:pPr>
      <w:r w:rsidRPr="007F3E29">
        <w:rPr>
          <w:sz w:val="24"/>
          <w:szCs w:val="24"/>
        </w:rPr>
        <w:t>Конституционные права и разграничение полномочий: Согласно Конституции РФ, административное законодательство и процедуры, связанные с административными правонарушениями, регулируются как на уровне Федерации, так и на уровне субъектов РФ. Однако, несмотря на это, организация и подведомственность дел об административных правонарушениях должны строго соответствовать кодексам и федеральным законам.</w:t>
      </w:r>
    </w:p>
    <w:p w:rsidR="007F3E29" w:rsidRPr="007F3E29" w:rsidRDefault="007F3E29" w:rsidP="007F3E29">
      <w:pPr>
        <w:pStyle w:val="20"/>
        <w:spacing w:line="250" w:lineRule="exact"/>
        <w:ind w:right="520" w:firstLine="780"/>
        <w:jc w:val="both"/>
        <w:rPr>
          <w:sz w:val="24"/>
          <w:szCs w:val="24"/>
        </w:rPr>
      </w:pPr>
      <w:r w:rsidRPr="007F3E29">
        <w:rPr>
          <w:sz w:val="24"/>
          <w:szCs w:val="24"/>
        </w:rPr>
        <w:t>КоАП РФ и подведомственность дел: В соответствии со статьей 12.27 и 23.1 КоАП РФ, дела об оставлении места дорожно-транспортного происшествия рассматриваются в судебном порядке, как правило, районными судами. Это подразумевает, что такие дела не могут рассматриваться органами внутренних дел (например, ГИБДД или другими представителями полиции) в плане наложения административных штрафов и ответственности.</w:t>
      </w:r>
    </w:p>
    <w:p w:rsidR="007F3E29" w:rsidRPr="007F3E29" w:rsidRDefault="007F3E29" w:rsidP="007F3E29">
      <w:pPr>
        <w:pStyle w:val="20"/>
        <w:spacing w:line="250" w:lineRule="exact"/>
        <w:ind w:right="520" w:firstLine="780"/>
        <w:jc w:val="both"/>
        <w:rPr>
          <w:sz w:val="24"/>
          <w:szCs w:val="24"/>
        </w:rPr>
      </w:pPr>
      <w:r w:rsidRPr="007F3E29">
        <w:rPr>
          <w:sz w:val="24"/>
          <w:szCs w:val="24"/>
        </w:rPr>
        <w:t>Проверка полномочий областной Думы: Областная Дума, как орган власти субъекта РФ, имеет право принимать законы, касающиеся административной ответственности, но только в тех рамках, которые не противоречат федеральному законодательству. Если областной закон в части подведомственности дел об административных правонарушениях противоречит КоАП РФ, то он будет признан недействительным.</w:t>
      </w:r>
    </w:p>
    <w:p w:rsidR="007F3E29" w:rsidRPr="007F3E29" w:rsidRDefault="007F3E29" w:rsidP="007F3E29">
      <w:pPr>
        <w:pStyle w:val="20"/>
        <w:spacing w:line="250" w:lineRule="exact"/>
        <w:ind w:right="520" w:firstLine="780"/>
        <w:jc w:val="both"/>
        <w:rPr>
          <w:sz w:val="24"/>
          <w:szCs w:val="24"/>
        </w:rPr>
      </w:pPr>
      <w:r w:rsidRPr="007F3E29">
        <w:rPr>
          <w:sz w:val="24"/>
          <w:szCs w:val="24"/>
        </w:rPr>
        <w:t>Позиция Управляющего суда: Суд, рассмотрев дело, примет во внимание соответствие областного закона федеральному законодательству, а также станет на сторону объединения принципов правового регулирования. Суд может указать, что даже при существовании полномочий областного уровня по регулированию административной ответственности, они не могут использоваться для изменения порядка, установленного на федеральном уровне.</w:t>
      </w:r>
    </w:p>
    <w:p w:rsidR="007F3E29" w:rsidRDefault="007F3E29" w:rsidP="007F3E29">
      <w:pPr>
        <w:pStyle w:val="20"/>
        <w:shd w:val="clear" w:color="auto" w:fill="auto"/>
        <w:spacing w:line="250" w:lineRule="exact"/>
        <w:ind w:right="520" w:firstLine="780"/>
        <w:jc w:val="both"/>
        <w:rPr>
          <w:sz w:val="24"/>
          <w:szCs w:val="24"/>
        </w:rPr>
      </w:pPr>
      <w:r w:rsidRPr="007F3E29">
        <w:rPr>
          <w:sz w:val="24"/>
          <w:szCs w:val="24"/>
        </w:rPr>
        <w:t>На основании вышеизложенного можно заключить, что положения областного закона, устанавливающие, что дела об оставлении места ДТП рассматриваются органами внутренних дел, являются противоречащими КоАП РФ. Поэтому областной суд должен удовлетворить заявление Петрова В.А. и признать данные отдельные положения областного закона недействительными.</w:t>
      </w:r>
    </w:p>
    <w:p w:rsidR="007F3E29" w:rsidRPr="007F3E29" w:rsidRDefault="007F3E29" w:rsidP="00B27315">
      <w:pPr>
        <w:pStyle w:val="20"/>
        <w:shd w:val="clear" w:color="auto" w:fill="auto"/>
        <w:spacing w:line="250" w:lineRule="exact"/>
        <w:ind w:right="520" w:firstLine="780"/>
        <w:jc w:val="both"/>
        <w:rPr>
          <w:sz w:val="24"/>
          <w:szCs w:val="24"/>
        </w:rPr>
      </w:pPr>
    </w:p>
    <w:p w:rsidR="007F3E29" w:rsidRDefault="007F3E29" w:rsidP="007F3E29">
      <w:pPr>
        <w:pStyle w:val="20"/>
        <w:shd w:val="clear" w:color="auto" w:fill="auto"/>
        <w:spacing w:line="250" w:lineRule="exact"/>
        <w:ind w:right="520" w:firstLine="780"/>
        <w:jc w:val="both"/>
        <w:rPr>
          <w:sz w:val="24"/>
          <w:szCs w:val="24"/>
        </w:rPr>
      </w:pPr>
      <w:r w:rsidRPr="007F3E29">
        <w:rPr>
          <w:b/>
          <w:sz w:val="24"/>
          <w:szCs w:val="24"/>
        </w:rPr>
        <w:t xml:space="preserve">Практическая задача </w:t>
      </w:r>
      <w:r>
        <w:rPr>
          <w:b/>
          <w:sz w:val="24"/>
          <w:szCs w:val="24"/>
        </w:rPr>
        <w:t>№ 4</w:t>
      </w:r>
      <w:r w:rsidRPr="007F3E29">
        <w:rPr>
          <w:sz w:val="24"/>
          <w:szCs w:val="24"/>
        </w:rPr>
        <w:t xml:space="preserve"> </w:t>
      </w:r>
    </w:p>
    <w:p w:rsidR="00C71556" w:rsidRPr="007F3E29" w:rsidRDefault="00F06265" w:rsidP="00B27315">
      <w:pPr>
        <w:pStyle w:val="20"/>
        <w:shd w:val="clear" w:color="auto" w:fill="auto"/>
        <w:spacing w:line="250" w:lineRule="exact"/>
        <w:ind w:right="520" w:firstLine="780"/>
        <w:jc w:val="both"/>
        <w:rPr>
          <w:sz w:val="24"/>
          <w:szCs w:val="24"/>
        </w:rPr>
      </w:pPr>
      <w:r w:rsidRPr="007F3E29">
        <w:rPr>
          <w:sz w:val="24"/>
          <w:szCs w:val="24"/>
        </w:rPr>
        <w:t xml:space="preserve"> </w:t>
      </w:r>
      <w:proofErr w:type="gramStart"/>
      <w:r w:rsidRPr="007F3E29">
        <w:rPr>
          <w:sz w:val="24"/>
          <w:szCs w:val="24"/>
        </w:rPr>
        <w:t>12 мая текущего года в 19 часов в ОП № 1 УМВД России по г. Кургану от жильцов дома № 18 по ул. Аргентовского поступило коллективное заявление о том, что во дворе их дома уже два дня - с 10 мая с раннего утра и до позднего вечера без перерыва проводятся ремонтные работы, которые сопровождаются 86 очень сильным шумом, что нарушает спокойствие граждан</w:t>
      </w:r>
      <w:proofErr w:type="gramEnd"/>
      <w:r w:rsidRPr="007F3E29">
        <w:rPr>
          <w:sz w:val="24"/>
          <w:szCs w:val="24"/>
        </w:rPr>
        <w:t xml:space="preserve">. 22 мая в 9 часов на место прибыл участковый уполномоченный полиции С.С. Смирнов, который установил, что ДРСУ № 5 проводит аварийно-восстановительные работы, связанные с прорывом подземной канализации, отсрочка в проведении которых может повлечь отключение воды у всего микрорайона. Дайте правовую оценку ситуации. </w:t>
      </w:r>
      <w:proofErr w:type="gramStart"/>
      <w:r w:rsidRPr="007F3E29">
        <w:rPr>
          <w:sz w:val="24"/>
          <w:szCs w:val="24"/>
        </w:rPr>
        <w:t xml:space="preserve">Оцените правомерность действий участкового уполномоченного полиции. 2. 15 </w:t>
      </w:r>
      <w:r w:rsidRPr="007F3E29">
        <w:rPr>
          <w:sz w:val="24"/>
          <w:szCs w:val="24"/>
        </w:rPr>
        <w:lastRenderedPageBreak/>
        <w:t>октября текущего года в 19 часов в дежурную часть ОП № 2 УМВД России по г. Кургану поступило сообщение от И.И. Петрова, проживающего по адресу: ул. Крупской, д. 17, кв. 2, о том, что его соседи - супруги Сидоровы - нарушают общественный порядок и спокойствие граждан.</w:t>
      </w:r>
      <w:proofErr w:type="gramEnd"/>
      <w:r w:rsidRPr="007F3E29">
        <w:rPr>
          <w:sz w:val="24"/>
          <w:szCs w:val="24"/>
        </w:rPr>
        <w:t xml:space="preserve"> Супруги Самойловы из квартиры № 4 пояснили, что неоднократно обращались к Сидоровым с просьбой веселиться тише, так как шум мешает уснуть их маленькому ребенку. Соседи из квартир № 1 и № 5 пояснили, что шум очень сильный и подобные праздники бывают у Сидоровых нередко. Участковый уполномоченный полиции потребовал от Сидоровых сделать музыку тише, но те проигнорировали требование, заявив, что закон не нарушают. Квалифицируйте действия Сидоровых.</w:t>
      </w:r>
    </w:p>
    <w:p w:rsidR="007F3E29" w:rsidRPr="007F3E29" w:rsidRDefault="007F3E29" w:rsidP="007F3E29">
      <w:pPr>
        <w:pStyle w:val="20"/>
        <w:shd w:val="clear" w:color="auto" w:fill="auto"/>
        <w:tabs>
          <w:tab w:val="left" w:pos="400"/>
        </w:tabs>
        <w:spacing w:line="250" w:lineRule="exact"/>
        <w:ind w:left="720" w:right="500"/>
        <w:jc w:val="both"/>
        <w:rPr>
          <w:b/>
          <w:sz w:val="24"/>
          <w:szCs w:val="24"/>
        </w:rPr>
      </w:pPr>
      <w:r w:rsidRPr="007F3E29">
        <w:rPr>
          <w:b/>
          <w:sz w:val="24"/>
          <w:szCs w:val="24"/>
        </w:rPr>
        <w:t xml:space="preserve">Ответ: </w:t>
      </w:r>
    </w:p>
    <w:p w:rsidR="007767AB" w:rsidRPr="007767AB" w:rsidRDefault="007767AB" w:rsidP="007767AB">
      <w:pPr>
        <w:pStyle w:val="40"/>
        <w:ind w:firstLine="780"/>
        <w:jc w:val="both"/>
        <w:rPr>
          <w:b w:val="0"/>
          <w:sz w:val="24"/>
          <w:szCs w:val="24"/>
        </w:rPr>
      </w:pPr>
      <w:r w:rsidRPr="007767AB">
        <w:rPr>
          <w:b w:val="0"/>
          <w:sz w:val="24"/>
          <w:szCs w:val="24"/>
        </w:rPr>
        <w:t xml:space="preserve">По поводу ситуации с шумом от ремонта (ДРСУ № 5): </w:t>
      </w:r>
    </w:p>
    <w:p w:rsidR="007767AB" w:rsidRPr="007767AB" w:rsidRDefault="007767AB" w:rsidP="007767AB">
      <w:pPr>
        <w:pStyle w:val="40"/>
        <w:ind w:firstLine="780"/>
        <w:jc w:val="both"/>
        <w:rPr>
          <w:b w:val="0"/>
          <w:sz w:val="24"/>
          <w:szCs w:val="24"/>
        </w:rPr>
      </w:pPr>
      <w:r w:rsidRPr="007767AB">
        <w:rPr>
          <w:b w:val="0"/>
          <w:sz w:val="24"/>
          <w:szCs w:val="24"/>
        </w:rPr>
        <w:t>В данной ситуации основной вопрос заключается в том, имеет ли ДРСУ № 5 законное право на проведение шумных работ в условиях, когда это нарушает спокойствие граждан.</w:t>
      </w:r>
    </w:p>
    <w:p w:rsidR="007767AB" w:rsidRPr="007767AB" w:rsidRDefault="007767AB" w:rsidP="007767AB">
      <w:pPr>
        <w:pStyle w:val="40"/>
        <w:ind w:firstLine="780"/>
        <w:jc w:val="both"/>
        <w:rPr>
          <w:b w:val="0"/>
          <w:sz w:val="24"/>
          <w:szCs w:val="24"/>
        </w:rPr>
      </w:pPr>
      <w:r w:rsidRPr="007767AB">
        <w:rPr>
          <w:b w:val="0"/>
          <w:sz w:val="24"/>
          <w:szCs w:val="24"/>
        </w:rPr>
        <w:t>Согласно законодательству (например, Федеральный закон "О санитарно-эпидемиологическом благополучии населения"), работы, которые вызывают значительный шум, должны проводиться с соблюдением временных норм, чтобы минимизировать дискомфорт для граждан.</w:t>
      </w:r>
    </w:p>
    <w:p w:rsidR="007767AB" w:rsidRPr="007767AB" w:rsidRDefault="007767AB" w:rsidP="007767AB">
      <w:pPr>
        <w:pStyle w:val="40"/>
        <w:ind w:firstLine="780"/>
        <w:jc w:val="both"/>
        <w:rPr>
          <w:b w:val="0"/>
          <w:sz w:val="24"/>
          <w:szCs w:val="24"/>
        </w:rPr>
      </w:pPr>
      <w:r w:rsidRPr="007767AB">
        <w:rPr>
          <w:b w:val="0"/>
          <w:sz w:val="24"/>
          <w:szCs w:val="24"/>
        </w:rPr>
        <w:t>Однако в данном случае сообщили, что ДРСУ № 5 проводит аварийно-восстановительные работы, связанные с прорывом подземной канализации, что подразумевает наличие особых обстоятельств — возможно, угроза отключения воды для всего микрорайона. Таким образом, подобные мероприятия могут рассматриваться законом как экстренные, и их проведение может быть оправданным в случае необходимости.</w:t>
      </w:r>
    </w:p>
    <w:p w:rsidR="007767AB" w:rsidRPr="007767AB" w:rsidRDefault="007767AB" w:rsidP="007767AB">
      <w:pPr>
        <w:pStyle w:val="40"/>
        <w:ind w:firstLine="780"/>
        <w:jc w:val="both"/>
        <w:rPr>
          <w:b w:val="0"/>
          <w:sz w:val="24"/>
          <w:szCs w:val="24"/>
        </w:rPr>
      </w:pPr>
      <w:r w:rsidRPr="007767AB">
        <w:rPr>
          <w:b w:val="0"/>
          <w:sz w:val="24"/>
          <w:szCs w:val="24"/>
        </w:rPr>
        <w:t>Заключение: Действия участкового уполномоченного полиции С.С. Смирнова были правомерны, поскольку он в первую очередь должен был установить фактические обстоятельства — были ли работы экстренными и необходимыми. Если ремонт действительно был направлен на предотвращение более серьезных последствий, его правомерность может быть оправдана, несмотря на шум. Однако</w:t>
      </w:r>
      <w:proofErr w:type="gramStart"/>
      <w:r w:rsidRPr="007767AB">
        <w:rPr>
          <w:b w:val="0"/>
          <w:sz w:val="24"/>
          <w:szCs w:val="24"/>
        </w:rPr>
        <w:t>,</w:t>
      </w:r>
      <w:proofErr w:type="gramEnd"/>
      <w:r w:rsidRPr="007767AB">
        <w:rPr>
          <w:b w:val="0"/>
          <w:sz w:val="24"/>
          <w:szCs w:val="24"/>
        </w:rPr>
        <w:t xml:space="preserve"> если работы могут быть выполнены в более удобные для граждан часы, это также следует учитывать.</w:t>
      </w:r>
    </w:p>
    <w:p w:rsidR="007767AB" w:rsidRPr="007767AB" w:rsidRDefault="007767AB" w:rsidP="007767AB">
      <w:pPr>
        <w:pStyle w:val="40"/>
        <w:ind w:firstLine="780"/>
        <w:jc w:val="both"/>
        <w:rPr>
          <w:b w:val="0"/>
          <w:sz w:val="24"/>
          <w:szCs w:val="24"/>
        </w:rPr>
      </w:pPr>
      <w:r w:rsidRPr="007767AB">
        <w:rPr>
          <w:b w:val="0"/>
          <w:sz w:val="24"/>
          <w:szCs w:val="24"/>
        </w:rPr>
        <w:t>Ситуация с шумом от супругов Сидоровых:</w:t>
      </w:r>
    </w:p>
    <w:p w:rsidR="007767AB" w:rsidRPr="007767AB" w:rsidRDefault="007767AB" w:rsidP="007767AB">
      <w:pPr>
        <w:pStyle w:val="40"/>
        <w:ind w:firstLine="780"/>
        <w:jc w:val="both"/>
        <w:rPr>
          <w:b w:val="0"/>
          <w:sz w:val="24"/>
          <w:szCs w:val="24"/>
        </w:rPr>
      </w:pPr>
      <w:r w:rsidRPr="007767AB">
        <w:rPr>
          <w:b w:val="0"/>
          <w:sz w:val="24"/>
          <w:szCs w:val="24"/>
        </w:rPr>
        <w:t>В данном случае имеется нарушение общественного порядка со стороны Сидоровых. Законодательство о соблюдении общественного порядка и тишины (например, законы о тишине) обычно регулирует уровень допустимого шума в жилых зонах, а также устанавливает временные рамки для шумных мероприятий (часто это время с 22:00 до 7:00).</w:t>
      </w:r>
    </w:p>
    <w:p w:rsidR="007767AB" w:rsidRPr="007767AB" w:rsidRDefault="007767AB" w:rsidP="007767AB">
      <w:pPr>
        <w:pStyle w:val="40"/>
        <w:ind w:firstLine="780"/>
        <w:jc w:val="both"/>
        <w:rPr>
          <w:b w:val="0"/>
          <w:sz w:val="24"/>
          <w:szCs w:val="24"/>
        </w:rPr>
      </w:pPr>
      <w:r w:rsidRPr="007767AB">
        <w:rPr>
          <w:b w:val="0"/>
          <w:sz w:val="24"/>
          <w:szCs w:val="24"/>
        </w:rPr>
        <w:t xml:space="preserve">   - Сообщение от соседей указывает на то, что шум от Сидоровых превышает допустимые нормы и мешает спокойствию остальных граждан, включая маленького ребенка.</w:t>
      </w:r>
    </w:p>
    <w:p w:rsidR="007767AB" w:rsidRPr="007767AB" w:rsidRDefault="007767AB" w:rsidP="007767AB">
      <w:pPr>
        <w:pStyle w:val="40"/>
        <w:ind w:firstLine="780"/>
        <w:jc w:val="both"/>
        <w:rPr>
          <w:b w:val="0"/>
          <w:sz w:val="24"/>
          <w:szCs w:val="24"/>
        </w:rPr>
      </w:pPr>
      <w:r w:rsidRPr="007767AB">
        <w:rPr>
          <w:b w:val="0"/>
          <w:sz w:val="24"/>
          <w:szCs w:val="24"/>
        </w:rPr>
        <w:t xml:space="preserve">   - Поскольку Сидоровы проигнорировали требования участкового уполномоченного полиции сделать музыку тише, их действия можно квалифицировать как нарушение общественного порядка и спокойствия граждан, что может подпадать под статьи об административных правонарушениях, например, статьи КоАП РФ, посвященные нарушению правил благоустройства и общественного порядка.</w:t>
      </w:r>
    </w:p>
    <w:p w:rsidR="007F3E29" w:rsidRPr="007767AB" w:rsidRDefault="007767AB" w:rsidP="007767AB">
      <w:pPr>
        <w:pStyle w:val="40"/>
        <w:shd w:val="clear" w:color="auto" w:fill="auto"/>
        <w:ind w:firstLine="780"/>
        <w:jc w:val="both"/>
        <w:rPr>
          <w:b w:val="0"/>
          <w:sz w:val="24"/>
          <w:szCs w:val="24"/>
        </w:rPr>
      </w:pPr>
      <w:r w:rsidRPr="007767AB">
        <w:rPr>
          <w:b w:val="0"/>
          <w:sz w:val="24"/>
          <w:szCs w:val="24"/>
        </w:rPr>
        <w:t xml:space="preserve">   Заключение: Действия супругов Сидоровых могут квалифицироваться как нарушение общественного порядка, и участковый уполномоченный способен составить на них протокол об административном правонарушении за нарушение тишины и покоя граждан. Если ситуация повторяется, это может создать основания для более серьезных мер со стороны полиции, включая привлечение к ответственности.</w:t>
      </w:r>
    </w:p>
    <w:p w:rsidR="007F3E29" w:rsidRPr="007767AB" w:rsidRDefault="007F3E29" w:rsidP="00B27315">
      <w:pPr>
        <w:pStyle w:val="40"/>
        <w:shd w:val="clear" w:color="auto" w:fill="auto"/>
        <w:ind w:firstLine="780"/>
        <w:jc w:val="both"/>
        <w:rPr>
          <w:b w:val="0"/>
          <w:sz w:val="24"/>
          <w:szCs w:val="24"/>
        </w:rPr>
      </w:pPr>
    </w:p>
    <w:p w:rsidR="00C71556" w:rsidRPr="007F3E29" w:rsidRDefault="00F06265" w:rsidP="00B27315">
      <w:pPr>
        <w:pStyle w:val="40"/>
        <w:shd w:val="clear" w:color="auto" w:fill="auto"/>
        <w:ind w:firstLine="780"/>
        <w:jc w:val="both"/>
        <w:rPr>
          <w:sz w:val="24"/>
          <w:szCs w:val="24"/>
        </w:rPr>
      </w:pPr>
      <w:r w:rsidRPr="007F3E29">
        <w:rPr>
          <w:sz w:val="24"/>
          <w:szCs w:val="24"/>
        </w:rPr>
        <w:t>Критерии оценивания</w:t>
      </w:r>
    </w:p>
    <w:p w:rsidR="00C71556" w:rsidRPr="007F3E29" w:rsidRDefault="00F06265" w:rsidP="00B27315">
      <w:pPr>
        <w:pStyle w:val="20"/>
        <w:shd w:val="clear" w:color="auto" w:fill="auto"/>
        <w:spacing w:line="250" w:lineRule="exact"/>
        <w:ind w:right="520" w:firstLine="780"/>
        <w:jc w:val="both"/>
        <w:rPr>
          <w:sz w:val="24"/>
          <w:szCs w:val="24"/>
        </w:rPr>
      </w:pPr>
      <w:r w:rsidRPr="007F3E29">
        <w:rPr>
          <w:sz w:val="24"/>
          <w:szCs w:val="24"/>
        </w:rPr>
        <w:t>Оценка 5 (отлично) выставляется, если обучающийся представил развернутый, аргументированный ответ на вопрос, с использованием актуальной информации, содержащейся в дополнительных научных источниках, со ссылками на необходимое законодательство, проведен сравнительный анализ федерального законодательства и законодательства отдельных субъектов РФ;</w:t>
      </w:r>
    </w:p>
    <w:p w:rsidR="00C71556" w:rsidRPr="007F3E29" w:rsidRDefault="00F06265" w:rsidP="00B27315">
      <w:pPr>
        <w:pStyle w:val="20"/>
        <w:shd w:val="clear" w:color="auto" w:fill="auto"/>
        <w:spacing w:line="250" w:lineRule="exact"/>
        <w:ind w:right="520" w:firstLine="780"/>
        <w:jc w:val="both"/>
        <w:rPr>
          <w:sz w:val="24"/>
          <w:szCs w:val="24"/>
        </w:rPr>
      </w:pPr>
      <w:r w:rsidRPr="007F3E29">
        <w:rPr>
          <w:sz w:val="24"/>
          <w:szCs w:val="24"/>
        </w:rPr>
        <w:t>Оценка 4 (хорошо) выставляется, если обучающийся представлен полный, аргументированный ответ на вопрос, с использованием учебной литературы и со ссылками на необходимое законодательство;</w:t>
      </w:r>
    </w:p>
    <w:p w:rsidR="00C71556" w:rsidRPr="007F3E29" w:rsidRDefault="00F06265" w:rsidP="00B27315">
      <w:pPr>
        <w:pStyle w:val="20"/>
        <w:shd w:val="clear" w:color="auto" w:fill="auto"/>
        <w:spacing w:line="250" w:lineRule="exact"/>
        <w:ind w:right="520" w:firstLine="780"/>
        <w:jc w:val="both"/>
        <w:rPr>
          <w:sz w:val="24"/>
          <w:szCs w:val="24"/>
        </w:rPr>
      </w:pPr>
      <w:r w:rsidRPr="007F3E29">
        <w:rPr>
          <w:sz w:val="24"/>
          <w:szCs w:val="24"/>
        </w:rPr>
        <w:t>Оценка 3 (удовлетворительно) выставляется, если обучающийся представлен полный ответ на вопрос, с использованием учебной литературы, но без ссылок на законодательство;</w:t>
      </w:r>
    </w:p>
    <w:p w:rsidR="00C71556" w:rsidRPr="007F3E29" w:rsidRDefault="00F06265" w:rsidP="00B27315">
      <w:pPr>
        <w:pStyle w:val="20"/>
        <w:shd w:val="clear" w:color="auto" w:fill="auto"/>
        <w:spacing w:line="250" w:lineRule="exact"/>
        <w:ind w:right="520" w:firstLine="780"/>
        <w:jc w:val="both"/>
        <w:rPr>
          <w:sz w:val="24"/>
          <w:szCs w:val="24"/>
        </w:rPr>
      </w:pPr>
      <w:r w:rsidRPr="007F3E29">
        <w:rPr>
          <w:sz w:val="24"/>
          <w:szCs w:val="24"/>
        </w:rPr>
        <w:t>Оценка 2 (неудовлетворительно) выставляется, если обучающийся представлен неполный ответ на вопрос, с использованием устаревшей информации, не подкрепленными ссылками на законодательство.</w:t>
      </w:r>
    </w:p>
    <w:p w:rsidR="007767AB" w:rsidRDefault="007767AB" w:rsidP="00B27315">
      <w:pPr>
        <w:pStyle w:val="40"/>
        <w:shd w:val="clear" w:color="auto" w:fill="auto"/>
        <w:ind w:left="4120"/>
        <w:jc w:val="left"/>
        <w:rPr>
          <w:sz w:val="24"/>
          <w:szCs w:val="24"/>
        </w:rPr>
      </w:pPr>
    </w:p>
    <w:p w:rsidR="007767AB" w:rsidRDefault="007767AB" w:rsidP="00B27315">
      <w:pPr>
        <w:pStyle w:val="40"/>
        <w:shd w:val="clear" w:color="auto" w:fill="auto"/>
        <w:ind w:left="4120"/>
        <w:jc w:val="left"/>
        <w:rPr>
          <w:sz w:val="24"/>
          <w:szCs w:val="24"/>
        </w:rPr>
      </w:pPr>
    </w:p>
    <w:p w:rsidR="00C71556" w:rsidRPr="007F3E29" w:rsidRDefault="006B4090" w:rsidP="00B27315">
      <w:pPr>
        <w:pStyle w:val="40"/>
        <w:shd w:val="clear" w:color="auto" w:fill="auto"/>
        <w:ind w:left="4120"/>
        <w:jc w:val="left"/>
        <w:rPr>
          <w:sz w:val="24"/>
          <w:szCs w:val="24"/>
        </w:rPr>
      </w:pPr>
      <w:r>
        <w:rPr>
          <w:sz w:val="24"/>
          <w:szCs w:val="24"/>
        </w:rPr>
        <w:t>Тест №1</w:t>
      </w:r>
    </w:p>
    <w:p w:rsidR="00C71556" w:rsidRPr="007F3E29" w:rsidRDefault="00F06265" w:rsidP="00B27315">
      <w:pPr>
        <w:pStyle w:val="20"/>
        <w:numPr>
          <w:ilvl w:val="0"/>
          <w:numId w:val="4"/>
        </w:numPr>
        <w:shd w:val="clear" w:color="auto" w:fill="auto"/>
        <w:tabs>
          <w:tab w:val="left" w:pos="358"/>
        </w:tabs>
        <w:spacing w:line="274" w:lineRule="exact"/>
        <w:ind w:right="380"/>
        <w:jc w:val="both"/>
        <w:rPr>
          <w:sz w:val="24"/>
          <w:szCs w:val="24"/>
        </w:rPr>
      </w:pPr>
      <w:r w:rsidRPr="007F3E29">
        <w:rPr>
          <w:sz w:val="24"/>
          <w:szCs w:val="24"/>
        </w:rPr>
        <w:t>В структуру механизма административно-правового регулирования входят следующие элементы:</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нормы административного права;</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акты толкования норм административного права;</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акты применения норм административного права;</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административно-правовые отношения;</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решения судебных органов;</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е)</w:t>
      </w:r>
      <w:r w:rsidRPr="007F3E29">
        <w:rPr>
          <w:sz w:val="24"/>
          <w:szCs w:val="24"/>
        </w:rPr>
        <w:tab/>
        <w:t>все перечисленное.</w:t>
      </w:r>
    </w:p>
    <w:p w:rsidR="00C71556" w:rsidRPr="007F3E29" w:rsidRDefault="00F06265" w:rsidP="00B27315">
      <w:pPr>
        <w:pStyle w:val="20"/>
        <w:numPr>
          <w:ilvl w:val="0"/>
          <w:numId w:val="4"/>
        </w:numPr>
        <w:shd w:val="clear" w:color="auto" w:fill="auto"/>
        <w:tabs>
          <w:tab w:val="left" w:pos="354"/>
        </w:tabs>
        <w:spacing w:line="274" w:lineRule="exact"/>
        <w:jc w:val="both"/>
        <w:rPr>
          <w:sz w:val="24"/>
          <w:szCs w:val="24"/>
        </w:rPr>
      </w:pPr>
      <w:r w:rsidRPr="007F3E29">
        <w:rPr>
          <w:sz w:val="24"/>
          <w:szCs w:val="24"/>
        </w:rPr>
        <w:t>Метод власти-подчинения — это:</w:t>
      </w:r>
    </w:p>
    <w:p w:rsidR="00C71556" w:rsidRPr="007F3E29" w:rsidRDefault="00F06265" w:rsidP="00B27315">
      <w:pPr>
        <w:pStyle w:val="20"/>
        <w:shd w:val="clear" w:color="auto" w:fill="auto"/>
        <w:tabs>
          <w:tab w:val="left" w:pos="378"/>
        </w:tabs>
        <w:spacing w:line="274" w:lineRule="exact"/>
        <w:ind w:right="380"/>
        <w:jc w:val="both"/>
        <w:rPr>
          <w:sz w:val="24"/>
          <w:szCs w:val="24"/>
        </w:rPr>
      </w:pPr>
      <w:r w:rsidRPr="007F3E29">
        <w:rPr>
          <w:sz w:val="24"/>
          <w:szCs w:val="24"/>
        </w:rPr>
        <w:t>а)</w:t>
      </w:r>
      <w:r w:rsidRPr="007F3E29">
        <w:rPr>
          <w:sz w:val="24"/>
          <w:szCs w:val="24"/>
        </w:rPr>
        <w:tab/>
        <w:t>административно-правовые отношения, которые строятся на подчинении одного участника другому:</w:t>
      </w:r>
    </w:p>
    <w:p w:rsidR="00C71556" w:rsidRPr="007F3E29" w:rsidRDefault="00F06265" w:rsidP="00B27315">
      <w:pPr>
        <w:pStyle w:val="20"/>
        <w:shd w:val="clear" w:color="auto" w:fill="auto"/>
        <w:tabs>
          <w:tab w:val="left" w:pos="450"/>
        </w:tabs>
        <w:spacing w:line="274" w:lineRule="exact"/>
        <w:ind w:right="380"/>
        <w:jc w:val="both"/>
        <w:rPr>
          <w:sz w:val="24"/>
          <w:szCs w:val="24"/>
        </w:rPr>
      </w:pPr>
      <w:r w:rsidRPr="007F3E29">
        <w:rPr>
          <w:sz w:val="24"/>
          <w:szCs w:val="24"/>
        </w:rPr>
        <w:t>б)</w:t>
      </w:r>
      <w:r w:rsidRPr="007F3E29">
        <w:rPr>
          <w:sz w:val="24"/>
          <w:szCs w:val="24"/>
        </w:rPr>
        <w:tab/>
        <w:t>административно-правовые отношения, которые строятся на равенстве участников правоотношения;</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в)</w:t>
      </w:r>
      <w:r w:rsidRPr="007F3E29">
        <w:rPr>
          <w:sz w:val="24"/>
          <w:szCs w:val="24"/>
        </w:rPr>
        <w:tab/>
        <w:t xml:space="preserve">административно-правовые отношения, которые строятся на позитивном удовлетворении прав и свобод физических и юридических лиц, находящихся в </w:t>
      </w:r>
      <w:r w:rsidRPr="007F3E29">
        <w:rPr>
          <w:sz w:val="24"/>
          <w:szCs w:val="24"/>
        </w:rPr>
        <w:lastRenderedPageBreak/>
        <w:t>Российской Федерации;</w:t>
      </w:r>
    </w:p>
    <w:p w:rsidR="00C71556" w:rsidRPr="007F3E29" w:rsidRDefault="00F06265" w:rsidP="00B27315">
      <w:pPr>
        <w:pStyle w:val="20"/>
        <w:shd w:val="clear" w:color="auto" w:fill="auto"/>
        <w:tabs>
          <w:tab w:val="left" w:pos="378"/>
        </w:tabs>
        <w:spacing w:line="274" w:lineRule="exact"/>
        <w:ind w:right="380"/>
        <w:jc w:val="both"/>
        <w:rPr>
          <w:sz w:val="24"/>
          <w:szCs w:val="24"/>
        </w:rPr>
      </w:pPr>
      <w:r w:rsidRPr="007F3E29">
        <w:rPr>
          <w:sz w:val="24"/>
          <w:szCs w:val="24"/>
        </w:rPr>
        <w:t>г)</w:t>
      </w:r>
      <w:r w:rsidRPr="007F3E29">
        <w:rPr>
          <w:sz w:val="24"/>
          <w:szCs w:val="24"/>
        </w:rPr>
        <w:tab/>
        <w:t>административно-правовые отношения, которые строятся на негативном удовлетворении прав и свобод физических и юридических лиц, находящихся в Российской Федерации.</w:t>
      </w:r>
    </w:p>
    <w:p w:rsidR="00C71556" w:rsidRPr="007F3E29" w:rsidRDefault="00F06265" w:rsidP="00B27315">
      <w:pPr>
        <w:pStyle w:val="20"/>
        <w:numPr>
          <w:ilvl w:val="0"/>
          <w:numId w:val="4"/>
        </w:numPr>
        <w:shd w:val="clear" w:color="auto" w:fill="auto"/>
        <w:tabs>
          <w:tab w:val="left" w:pos="358"/>
        </w:tabs>
        <w:spacing w:line="274" w:lineRule="exact"/>
        <w:ind w:right="380"/>
        <w:jc w:val="both"/>
        <w:rPr>
          <w:sz w:val="24"/>
          <w:szCs w:val="24"/>
        </w:rPr>
      </w:pPr>
      <w:r w:rsidRPr="007F3E29">
        <w:rPr>
          <w:sz w:val="24"/>
          <w:szCs w:val="24"/>
        </w:rPr>
        <w:t>Укажите сущность методов административно-правового регулирования управленческих отношений:</w:t>
      </w:r>
    </w:p>
    <w:p w:rsidR="00C71556" w:rsidRPr="007F3E29" w:rsidRDefault="00F06265" w:rsidP="00B27315">
      <w:pPr>
        <w:pStyle w:val="20"/>
        <w:shd w:val="clear" w:color="auto" w:fill="auto"/>
        <w:tabs>
          <w:tab w:val="left" w:pos="368"/>
        </w:tabs>
        <w:spacing w:line="274" w:lineRule="exact"/>
        <w:jc w:val="both"/>
        <w:rPr>
          <w:sz w:val="24"/>
          <w:szCs w:val="24"/>
        </w:rPr>
      </w:pPr>
      <w:r w:rsidRPr="007F3E29">
        <w:rPr>
          <w:sz w:val="24"/>
          <w:szCs w:val="24"/>
        </w:rPr>
        <w:t>а)</w:t>
      </w:r>
      <w:r w:rsidRPr="007F3E29">
        <w:rPr>
          <w:sz w:val="24"/>
          <w:szCs w:val="24"/>
        </w:rPr>
        <w:tab/>
        <w:t>установление определенного порядка действий;</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запрещение определенных действий;</w:t>
      </w:r>
    </w:p>
    <w:p w:rsidR="00C71556" w:rsidRPr="007F3E29" w:rsidRDefault="00F06265" w:rsidP="00B27315">
      <w:pPr>
        <w:pStyle w:val="20"/>
        <w:shd w:val="clear" w:color="auto" w:fill="auto"/>
        <w:tabs>
          <w:tab w:val="left" w:pos="749"/>
        </w:tabs>
        <w:spacing w:line="274" w:lineRule="exact"/>
        <w:ind w:right="380"/>
        <w:jc w:val="both"/>
        <w:rPr>
          <w:sz w:val="24"/>
          <w:szCs w:val="24"/>
        </w:rPr>
      </w:pPr>
      <w:r w:rsidRPr="007F3E29">
        <w:rPr>
          <w:sz w:val="24"/>
          <w:szCs w:val="24"/>
        </w:rPr>
        <w:t>в)</w:t>
      </w:r>
      <w:r w:rsidRPr="007F3E29">
        <w:rPr>
          <w:sz w:val="24"/>
          <w:szCs w:val="24"/>
        </w:rPr>
        <w:tab/>
        <w:t xml:space="preserve">предоставление возможности выбора одного из предусмотренных </w:t>
      </w:r>
      <w:proofErr w:type="spellStart"/>
      <w:r w:rsidRPr="007F3E29">
        <w:rPr>
          <w:sz w:val="24"/>
          <w:szCs w:val="24"/>
        </w:rPr>
        <w:t>административноправовой</w:t>
      </w:r>
      <w:proofErr w:type="spellEnd"/>
      <w:r w:rsidRPr="007F3E29">
        <w:rPr>
          <w:sz w:val="24"/>
          <w:szCs w:val="24"/>
        </w:rPr>
        <w:t xml:space="preserve"> нормой вариантов должного поведения;</w:t>
      </w:r>
    </w:p>
    <w:p w:rsidR="00C71556" w:rsidRPr="007F3E29" w:rsidRDefault="00F06265" w:rsidP="00B27315">
      <w:pPr>
        <w:pStyle w:val="20"/>
        <w:shd w:val="clear" w:color="auto" w:fill="auto"/>
        <w:tabs>
          <w:tab w:val="left" w:pos="435"/>
        </w:tabs>
        <w:spacing w:line="274" w:lineRule="exact"/>
        <w:ind w:right="380"/>
        <w:jc w:val="both"/>
        <w:rPr>
          <w:sz w:val="24"/>
          <w:szCs w:val="24"/>
        </w:rPr>
      </w:pPr>
      <w:r w:rsidRPr="007F3E29">
        <w:rPr>
          <w:sz w:val="24"/>
          <w:szCs w:val="24"/>
        </w:rPr>
        <w:t>г)</w:t>
      </w:r>
      <w:r w:rsidRPr="007F3E29">
        <w:rPr>
          <w:sz w:val="24"/>
          <w:szCs w:val="24"/>
        </w:rPr>
        <w:tab/>
        <w:t>предоставление возможности совершать либо не совершать действия, предусмотренные административно-правовой нормой в условиях, определенных данной нормой;</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в реорганизации управленческих действий.</w:t>
      </w:r>
    </w:p>
    <w:p w:rsidR="00C71556" w:rsidRPr="007F3E29" w:rsidRDefault="00F06265" w:rsidP="00B27315">
      <w:pPr>
        <w:pStyle w:val="20"/>
        <w:numPr>
          <w:ilvl w:val="0"/>
          <w:numId w:val="4"/>
        </w:numPr>
        <w:shd w:val="clear" w:color="auto" w:fill="auto"/>
        <w:tabs>
          <w:tab w:val="left" w:pos="354"/>
        </w:tabs>
        <w:spacing w:line="274" w:lineRule="exact"/>
        <w:jc w:val="both"/>
        <w:rPr>
          <w:sz w:val="24"/>
          <w:szCs w:val="24"/>
        </w:rPr>
      </w:pPr>
      <w:r w:rsidRPr="007F3E29">
        <w:rPr>
          <w:sz w:val="24"/>
          <w:szCs w:val="24"/>
        </w:rPr>
        <w:t>Укажите элементы, из которых состоит система административного права:</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из субъектов управления и управляемых объектов, имеющих разный правовой статус;</w:t>
      </w:r>
    </w:p>
    <w:p w:rsidR="00C71556" w:rsidRPr="007F3E29" w:rsidRDefault="00F06265" w:rsidP="00B27315">
      <w:pPr>
        <w:pStyle w:val="20"/>
        <w:shd w:val="clear" w:color="auto" w:fill="auto"/>
        <w:tabs>
          <w:tab w:val="left" w:pos="450"/>
        </w:tabs>
        <w:spacing w:line="274" w:lineRule="exact"/>
        <w:ind w:right="380"/>
        <w:jc w:val="both"/>
        <w:rPr>
          <w:sz w:val="24"/>
          <w:szCs w:val="24"/>
        </w:rPr>
      </w:pPr>
      <w:r w:rsidRPr="007F3E29">
        <w:rPr>
          <w:sz w:val="24"/>
          <w:szCs w:val="24"/>
        </w:rPr>
        <w:t>б)</w:t>
      </w:r>
      <w:r w:rsidRPr="007F3E29">
        <w:rPr>
          <w:sz w:val="24"/>
          <w:szCs w:val="24"/>
        </w:rPr>
        <w:tab/>
        <w:t xml:space="preserve">из отдельных норм административного права, правовых институтов тесно связанных между собой, а также </w:t>
      </w:r>
      <w:proofErr w:type="spellStart"/>
      <w:r w:rsidRPr="007F3E29">
        <w:rPr>
          <w:sz w:val="24"/>
          <w:szCs w:val="24"/>
        </w:rPr>
        <w:t>подотраслей</w:t>
      </w:r>
      <w:proofErr w:type="spellEnd"/>
      <w:r w:rsidRPr="007F3E29">
        <w:rPr>
          <w:sz w:val="24"/>
          <w:szCs w:val="24"/>
        </w:rPr>
        <w:t xml:space="preserve"> международного права;</w:t>
      </w:r>
    </w:p>
    <w:p w:rsidR="00C71556" w:rsidRPr="007F3E29" w:rsidRDefault="00F06265" w:rsidP="00B27315">
      <w:pPr>
        <w:pStyle w:val="20"/>
        <w:shd w:val="clear" w:color="auto" w:fill="auto"/>
        <w:tabs>
          <w:tab w:val="left" w:pos="459"/>
        </w:tabs>
        <w:spacing w:line="274" w:lineRule="exact"/>
        <w:ind w:right="380"/>
        <w:jc w:val="both"/>
        <w:rPr>
          <w:sz w:val="24"/>
          <w:szCs w:val="24"/>
        </w:rPr>
      </w:pPr>
      <w:r w:rsidRPr="007F3E29">
        <w:rPr>
          <w:sz w:val="24"/>
          <w:szCs w:val="24"/>
        </w:rPr>
        <w:t>в)</w:t>
      </w:r>
      <w:r w:rsidRPr="007F3E29">
        <w:rPr>
          <w:sz w:val="24"/>
          <w:szCs w:val="24"/>
        </w:rPr>
        <w:tab/>
        <w:t xml:space="preserve">из отдельных норм административных права, правовых институтов и </w:t>
      </w:r>
      <w:proofErr w:type="spellStart"/>
      <w:r w:rsidRPr="007F3E29">
        <w:rPr>
          <w:sz w:val="24"/>
          <w:szCs w:val="24"/>
        </w:rPr>
        <w:t>подотраслей</w:t>
      </w:r>
      <w:proofErr w:type="spellEnd"/>
      <w:r w:rsidRPr="007F3E29">
        <w:rPr>
          <w:sz w:val="24"/>
          <w:szCs w:val="24"/>
        </w:rPr>
        <w:t xml:space="preserve"> права, тесно связанных между собой;</w:t>
      </w:r>
    </w:p>
    <w:p w:rsidR="00C71556" w:rsidRPr="007F3E29" w:rsidRDefault="00F06265" w:rsidP="00B27315">
      <w:pPr>
        <w:pStyle w:val="20"/>
        <w:shd w:val="clear" w:color="auto" w:fill="auto"/>
        <w:tabs>
          <w:tab w:val="left" w:pos="450"/>
        </w:tabs>
        <w:spacing w:line="274" w:lineRule="exact"/>
        <w:ind w:right="380"/>
        <w:jc w:val="both"/>
        <w:rPr>
          <w:sz w:val="24"/>
          <w:szCs w:val="24"/>
        </w:rPr>
      </w:pPr>
      <w:r w:rsidRPr="007F3E29">
        <w:rPr>
          <w:sz w:val="24"/>
          <w:szCs w:val="24"/>
        </w:rPr>
        <w:t>г)</w:t>
      </w:r>
      <w:r w:rsidRPr="007F3E29">
        <w:rPr>
          <w:sz w:val="24"/>
          <w:szCs w:val="24"/>
        </w:rPr>
        <w:tab/>
        <w:t xml:space="preserve">из физических и юридических лиц, норм административного права, институтов и </w:t>
      </w:r>
      <w:proofErr w:type="spellStart"/>
      <w:r w:rsidRPr="007F3E29">
        <w:rPr>
          <w:sz w:val="24"/>
          <w:szCs w:val="24"/>
        </w:rPr>
        <w:t>подотраслей</w:t>
      </w:r>
      <w:proofErr w:type="spellEnd"/>
      <w:r w:rsidRPr="007F3E29">
        <w:rPr>
          <w:sz w:val="24"/>
          <w:szCs w:val="24"/>
        </w:rPr>
        <w:t xml:space="preserve"> права, тесно связанных между собой.</w:t>
      </w:r>
    </w:p>
    <w:p w:rsidR="00C71556" w:rsidRPr="007F3E29" w:rsidRDefault="00F06265" w:rsidP="00B27315">
      <w:pPr>
        <w:pStyle w:val="20"/>
        <w:numPr>
          <w:ilvl w:val="0"/>
          <w:numId w:val="4"/>
        </w:numPr>
        <w:shd w:val="clear" w:color="auto" w:fill="auto"/>
        <w:tabs>
          <w:tab w:val="left" w:pos="354"/>
        </w:tabs>
        <w:spacing w:line="274" w:lineRule="exact"/>
        <w:jc w:val="both"/>
        <w:rPr>
          <w:sz w:val="24"/>
          <w:szCs w:val="24"/>
        </w:rPr>
      </w:pPr>
      <w:r w:rsidRPr="007F3E29">
        <w:rPr>
          <w:sz w:val="24"/>
          <w:szCs w:val="24"/>
        </w:rPr>
        <w:t>Нормы права в административном праве РФ:</w:t>
      </w:r>
    </w:p>
    <w:p w:rsidR="00C71556" w:rsidRPr="007F3E29" w:rsidRDefault="00F06265" w:rsidP="00B27315">
      <w:pPr>
        <w:pStyle w:val="20"/>
        <w:shd w:val="clear" w:color="auto" w:fill="auto"/>
        <w:tabs>
          <w:tab w:val="left" w:pos="382"/>
        </w:tabs>
        <w:spacing w:line="274" w:lineRule="exact"/>
        <w:ind w:right="380"/>
        <w:jc w:val="both"/>
        <w:rPr>
          <w:sz w:val="24"/>
          <w:szCs w:val="24"/>
        </w:rPr>
      </w:pPr>
      <w:r w:rsidRPr="007F3E29">
        <w:rPr>
          <w:sz w:val="24"/>
          <w:szCs w:val="24"/>
        </w:rPr>
        <w:t>а)</w:t>
      </w:r>
      <w:r w:rsidRPr="007F3E29">
        <w:rPr>
          <w:sz w:val="24"/>
          <w:szCs w:val="24"/>
        </w:rPr>
        <w:tab/>
        <w:t>устанавливают формы и методы государственного управления, способы обеспечения законности в государственном управлении;</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б)</w:t>
      </w:r>
      <w:r w:rsidRPr="007F3E29">
        <w:rPr>
          <w:sz w:val="24"/>
          <w:szCs w:val="24"/>
        </w:rPr>
        <w:tab/>
        <w:t>определяют правовое положение граждан, органов местного самоуправления, общественных объединений и иных негосударственных формирований в сфере управления;</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в)</w:t>
      </w:r>
      <w:r w:rsidRPr="007F3E29">
        <w:rPr>
          <w:sz w:val="24"/>
          <w:szCs w:val="24"/>
        </w:rPr>
        <w:tab/>
        <w:t xml:space="preserve">регулируют управленческие отношения в социально-политической, </w:t>
      </w:r>
      <w:proofErr w:type="spellStart"/>
      <w:r w:rsidRPr="007F3E29">
        <w:rPr>
          <w:sz w:val="24"/>
          <w:szCs w:val="24"/>
        </w:rPr>
        <w:t>социальнокультурной</w:t>
      </w:r>
      <w:proofErr w:type="spellEnd"/>
      <w:r w:rsidRPr="007F3E29">
        <w:rPr>
          <w:sz w:val="24"/>
          <w:szCs w:val="24"/>
        </w:rPr>
        <w:t xml:space="preserve"> и экономической сферах;</w:t>
      </w:r>
    </w:p>
    <w:p w:rsidR="00C71556" w:rsidRPr="007F3E29" w:rsidRDefault="00F06265" w:rsidP="00B27315">
      <w:pPr>
        <w:pStyle w:val="20"/>
        <w:shd w:val="clear" w:color="auto" w:fill="auto"/>
        <w:tabs>
          <w:tab w:val="left" w:pos="378"/>
        </w:tabs>
        <w:spacing w:line="274" w:lineRule="exact"/>
        <w:ind w:right="380"/>
        <w:jc w:val="both"/>
        <w:rPr>
          <w:sz w:val="24"/>
          <w:szCs w:val="24"/>
        </w:rPr>
      </w:pPr>
      <w:r w:rsidRPr="007F3E29">
        <w:rPr>
          <w:sz w:val="24"/>
          <w:szCs w:val="24"/>
        </w:rPr>
        <w:t>г)</w:t>
      </w:r>
      <w:r w:rsidRPr="007F3E29">
        <w:rPr>
          <w:sz w:val="24"/>
          <w:szCs w:val="24"/>
        </w:rPr>
        <w:tab/>
        <w:t>регламентируют порядок образования органов исполнительной власти, их компетенцию, полномочия должностных лиц этих органов; взаимоотношения органов исполнительной власти с другими государственными органами, общественными объединениями, предприятиями и гражданами; д) все перечисленное.</w:t>
      </w:r>
    </w:p>
    <w:p w:rsidR="00C71556" w:rsidRPr="007F3E29" w:rsidRDefault="00F06265" w:rsidP="00B27315">
      <w:pPr>
        <w:pStyle w:val="20"/>
        <w:numPr>
          <w:ilvl w:val="0"/>
          <w:numId w:val="4"/>
        </w:numPr>
        <w:shd w:val="clear" w:color="auto" w:fill="auto"/>
        <w:tabs>
          <w:tab w:val="left" w:pos="354"/>
        </w:tabs>
        <w:spacing w:line="274" w:lineRule="exact"/>
        <w:jc w:val="both"/>
        <w:rPr>
          <w:sz w:val="24"/>
          <w:szCs w:val="24"/>
        </w:rPr>
      </w:pPr>
      <w:r w:rsidRPr="007F3E29">
        <w:rPr>
          <w:sz w:val="24"/>
          <w:szCs w:val="24"/>
        </w:rPr>
        <w:t>Методы административно-правого регулирования:</w:t>
      </w:r>
    </w:p>
    <w:p w:rsidR="00C71556" w:rsidRPr="007F3E29" w:rsidRDefault="00F06265" w:rsidP="00B27315">
      <w:pPr>
        <w:pStyle w:val="20"/>
        <w:shd w:val="clear" w:color="auto" w:fill="auto"/>
        <w:tabs>
          <w:tab w:val="left" w:pos="435"/>
        </w:tabs>
        <w:spacing w:line="274" w:lineRule="exact"/>
        <w:ind w:right="380"/>
        <w:jc w:val="both"/>
        <w:rPr>
          <w:sz w:val="24"/>
          <w:szCs w:val="24"/>
        </w:rPr>
      </w:pPr>
      <w:r w:rsidRPr="007F3E29">
        <w:rPr>
          <w:sz w:val="24"/>
          <w:szCs w:val="24"/>
        </w:rPr>
        <w:t>а)</w:t>
      </w:r>
      <w:r w:rsidRPr="007F3E29">
        <w:rPr>
          <w:sz w:val="24"/>
          <w:szCs w:val="24"/>
        </w:rPr>
        <w:tab/>
        <w:t>императивные предписания, разрешения и запреты на совершение определенных действий;</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формально-юридические и сравнительно-правовые методы;</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убеждение и принуждение;</w:t>
      </w:r>
    </w:p>
    <w:p w:rsidR="00C71556" w:rsidRPr="007F3E29" w:rsidRDefault="00F06265">
      <w:pPr>
        <w:pStyle w:val="a7"/>
        <w:framePr w:wrap="none" w:vAnchor="page" w:hAnchor="page" w:x="6264" w:y="15598"/>
        <w:shd w:val="clear" w:color="auto" w:fill="auto"/>
        <w:spacing w:line="220" w:lineRule="exact"/>
        <w:rPr>
          <w:sz w:val="24"/>
          <w:szCs w:val="24"/>
        </w:rPr>
      </w:pPr>
      <w:r w:rsidRPr="007F3E29">
        <w:rPr>
          <w:sz w:val="24"/>
          <w:szCs w:val="24"/>
        </w:rPr>
        <w:t>7</w:t>
      </w:r>
    </w:p>
    <w:p w:rsidR="00C71556" w:rsidRPr="007F3E29" w:rsidRDefault="00A648D7" w:rsidP="00B27315">
      <w:pPr>
        <w:pStyle w:val="20"/>
        <w:shd w:val="clear" w:color="auto" w:fill="auto"/>
        <w:tabs>
          <w:tab w:val="left" w:pos="363"/>
        </w:tabs>
        <w:spacing w:line="274" w:lineRule="exact"/>
        <w:jc w:val="both"/>
        <w:rPr>
          <w:sz w:val="24"/>
          <w:szCs w:val="24"/>
        </w:rPr>
      </w:pPr>
      <w:r w:rsidRPr="007F3E29">
        <w:rPr>
          <w:sz w:val="24"/>
          <w:szCs w:val="24"/>
        </w:rPr>
        <w:t xml:space="preserve"> </w:t>
      </w:r>
      <w:r w:rsidR="00F06265" w:rsidRPr="007F3E29">
        <w:rPr>
          <w:sz w:val="24"/>
          <w:szCs w:val="24"/>
        </w:rPr>
        <w:t>г)</w:t>
      </w:r>
      <w:r w:rsidR="00F06265" w:rsidRPr="007F3E29">
        <w:rPr>
          <w:sz w:val="24"/>
          <w:szCs w:val="24"/>
        </w:rPr>
        <w:tab/>
        <w:t>метод проб и ошибок;</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метод поощрения.</w:t>
      </w:r>
    </w:p>
    <w:p w:rsidR="00C71556" w:rsidRPr="007F3E29" w:rsidRDefault="00F06265" w:rsidP="00B27315">
      <w:pPr>
        <w:pStyle w:val="20"/>
        <w:numPr>
          <w:ilvl w:val="0"/>
          <w:numId w:val="4"/>
        </w:numPr>
        <w:shd w:val="clear" w:color="auto" w:fill="auto"/>
        <w:tabs>
          <w:tab w:val="left" w:pos="349"/>
        </w:tabs>
        <w:spacing w:line="274" w:lineRule="exact"/>
        <w:jc w:val="both"/>
        <w:rPr>
          <w:sz w:val="24"/>
          <w:szCs w:val="24"/>
        </w:rPr>
      </w:pPr>
      <w:r w:rsidRPr="007F3E29">
        <w:rPr>
          <w:sz w:val="24"/>
          <w:szCs w:val="24"/>
        </w:rPr>
        <w:t>Отрасль административного права — это:</w:t>
      </w:r>
    </w:p>
    <w:p w:rsidR="00C71556" w:rsidRPr="007F3E29" w:rsidRDefault="00F06265" w:rsidP="00B27315">
      <w:pPr>
        <w:pStyle w:val="20"/>
        <w:shd w:val="clear" w:color="auto" w:fill="auto"/>
        <w:tabs>
          <w:tab w:val="left" w:pos="373"/>
        </w:tabs>
        <w:spacing w:line="274" w:lineRule="exact"/>
        <w:ind w:right="380"/>
        <w:jc w:val="both"/>
        <w:rPr>
          <w:sz w:val="24"/>
          <w:szCs w:val="24"/>
        </w:rPr>
      </w:pPr>
      <w:r w:rsidRPr="007F3E29">
        <w:rPr>
          <w:sz w:val="24"/>
          <w:szCs w:val="24"/>
        </w:rPr>
        <w:t>а)</w:t>
      </w:r>
      <w:r w:rsidRPr="007F3E29">
        <w:rPr>
          <w:sz w:val="24"/>
          <w:szCs w:val="24"/>
        </w:rPr>
        <w:tab/>
        <w:t>совокупность правовых норм, регулирующих общественные отношения, складывающиеся в сфере государственного управления;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учебная дисциплина, изучаемая в образовательных организациях;</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в)</w:t>
      </w:r>
      <w:r w:rsidRPr="007F3E29">
        <w:rPr>
          <w:sz w:val="24"/>
          <w:szCs w:val="24"/>
        </w:rPr>
        <w:tab/>
        <w:t>система научных взглядов, знаний, теоретических положений об организации и осуществлении исполнительной власти;</w:t>
      </w:r>
    </w:p>
    <w:p w:rsidR="00C71556" w:rsidRPr="007F3E29" w:rsidRDefault="00F06265" w:rsidP="00B27315">
      <w:pPr>
        <w:pStyle w:val="20"/>
        <w:shd w:val="clear" w:color="auto" w:fill="auto"/>
        <w:tabs>
          <w:tab w:val="left" w:pos="378"/>
        </w:tabs>
        <w:spacing w:line="274" w:lineRule="exact"/>
        <w:jc w:val="both"/>
        <w:rPr>
          <w:sz w:val="24"/>
          <w:szCs w:val="24"/>
        </w:rPr>
      </w:pPr>
      <w:r w:rsidRPr="007F3E29">
        <w:rPr>
          <w:sz w:val="24"/>
          <w:szCs w:val="24"/>
        </w:rPr>
        <w:t>г)</w:t>
      </w:r>
      <w:r w:rsidRPr="007F3E29">
        <w:rPr>
          <w:sz w:val="24"/>
          <w:szCs w:val="24"/>
        </w:rPr>
        <w:tab/>
        <w:t>общественные отношения, складывающиеся в сфере деятельности исполнительной власти;</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правоотношения по поводу государственного управления.</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Административное право — это отрасль;</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публичного права;</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межотраслевого права;</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lastRenderedPageBreak/>
        <w:t>в)</w:t>
      </w:r>
      <w:r w:rsidRPr="007F3E29">
        <w:rPr>
          <w:sz w:val="24"/>
          <w:szCs w:val="24"/>
        </w:rPr>
        <w:tab/>
        <w:t>конституционного права;</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частного права;</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государственного права.</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Административное право России сформировалось в результате:</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отпочкования от государственного права в XIX в.;</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перехода от полицейского права к административному праву на рубеже XIX и XX вв.;</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в)</w:t>
      </w:r>
      <w:r w:rsidRPr="007F3E29">
        <w:rPr>
          <w:sz w:val="24"/>
          <w:szCs w:val="24"/>
        </w:rPr>
        <w:tab/>
        <w:t xml:space="preserve">разделения государственного права на административное, конституционное и гражданское право </w:t>
      </w:r>
      <w:proofErr w:type="gramStart"/>
      <w:r w:rsidRPr="007F3E29">
        <w:rPr>
          <w:sz w:val="24"/>
          <w:szCs w:val="24"/>
        </w:rPr>
        <w:t>в начале</w:t>
      </w:r>
      <w:proofErr w:type="gramEnd"/>
      <w:r w:rsidRPr="007F3E29">
        <w:rPr>
          <w:sz w:val="24"/>
          <w:szCs w:val="24"/>
        </w:rPr>
        <w:t xml:space="preserve"> XX в.</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Укажите сущность целей административного права:</w:t>
      </w:r>
    </w:p>
    <w:p w:rsidR="00C71556" w:rsidRPr="007F3E29" w:rsidRDefault="00F06265" w:rsidP="00B27315">
      <w:pPr>
        <w:pStyle w:val="20"/>
        <w:shd w:val="clear" w:color="auto" w:fill="auto"/>
        <w:tabs>
          <w:tab w:val="left" w:pos="430"/>
        </w:tabs>
        <w:spacing w:line="274" w:lineRule="exact"/>
        <w:ind w:right="380"/>
        <w:jc w:val="both"/>
        <w:rPr>
          <w:sz w:val="24"/>
          <w:szCs w:val="24"/>
        </w:rPr>
      </w:pPr>
      <w:r w:rsidRPr="007F3E29">
        <w:rPr>
          <w:sz w:val="24"/>
          <w:szCs w:val="24"/>
        </w:rPr>
        <w:t>а)</w:t>
      </w:r>
      <w:r w:rsidRPr="007F3E29">
        <w:rPr>
          <w:sz w:val="24"/>
          <w:szCs w:val="24"/>
        </w:rPr>
        <w:tab/>
        <w:t>создание условий для эффективной деятельности исполнительной власти; защита граждан и общества от произвола органов исполнительной власти;</w:t>
      </w:r>
    </w:p>
    <w:p w:rsidR="00C71556" w:rsidRPr="007F3E29" w:rsidRDefault="00F06265" w:rsidP="00B27315">
      <w:pPr>
        <w:pStyle w:val="20"/>
        <w:shd w:val="clear" w:color="auto" w:fill="auto"/>
        <w:tabs>
          <w:tab w:val="left" w:pos="397"/>
        </w:tabs>
        <w:spacing w:line="274" w:lineRule="exact"/>
        <w:ind w:right="380"/>
        <w:jc w:val="both"/>
        <w:rPr>
          <w:sz w:val="24"/>
          <w:szCs w:val="24"/>
        </w:rPr>
      </w:pPr>
      <w:r w:rsidRPr="007F3E29">
        <w:rPr>
          <w:sz w:val="24"/>
          <w:szCs w:val="24"/>
        </w:rPr>
        <w:t>б)</w:t>
      </w:r>
      <w:r w:rsidRPr="007F3E29">
        <w:rPr>
          <w:sz w:val="24"/>
          <w:szCs w:val="24"/>
        </w:rPr>
        <w:tab/>
        <w:t>создание условий для эффективной деятельности исполнительной власти; обеспечение граждан, общественных объединений и предприятий возможностью реализации прав и свобод, осуществление которых связано с функционированием исполнительной власти; защита граждан и общества от произвола органов исполнительной власти;</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защита граждан и общества от произвола органов исполнительной власти;</w:t>
      </w:r>
    </w:p>
    <w:p w:rsidR="00C71556" w:rsidRPr="007F3E29" w:rsidRDefault="00F06265" w:rsidP="00B27315">
      <w:pPr>
        <w:pStyle w:val="20"/>
        <w:shd w:val="clear" w:color="auto" w:fill="auto"/>
        <w:tabs>
          <w:tab w:val="left" w:pos="378"/>
        </w:tabs>
        <w:spacing w:line="274" w:lineRule="exact"/>
        <w:jc w:val="both"/>
        <w:rPr>
          <w:sz w:val="24"/>
          <w:szCs w:val="24"/>
        </w:rPr>
      </w:pPr>
      <w:r w:rsidRPr="007F3E29">
        <w:rPr>
          <w:sz w:val="24"/>
          <w:szCs w:val="24"/>
        </w:rPr>
        <w:t>г)</w:t>
      </w:r>
      <w:r w:rsidRPr="007F3E29">
        <w:rPr>
          <w:sz w:val="24"/>
          <w:szCs w:val="24"/>
        </w:rPr>
        <w:tab/>
        <w:t>создание условий для эффективной деятельности исполнительной власти.</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Предметом науки административного права является:</w:t>
      </w:r>
    </w:p>
    <w:p w:rsidR="00C71556" w:rsidRPr="007F3E29" w:rsidRDefault="00F06265" w:rsidP="00B27315">
      <w:pPr>
        <w:pStyle w:val="20"/>
        <w:shd w:val="clear" w:color="auto" w:fill="auto"/>
        <w:tabs>
          <w:tab w:val="left" w:pos="373"/>
        </w:tabs>
        <w:spacing w:line="274" w:lineRule="exact"/>
        <w:ind w:right="380"/>
        <w:jc w:val="both"/>
        <w:rPr>
          <w:sz w:val="24"/>
          <w:szCs w:val="24"/>
        </w:rPr>
      </w:pPr>
      <w:r w:rsidRPr="007F3E29">
        <w:rPr>
          <w:sz w:val="24"/>
          <w:szCs w:val="24"/>
        </w:rPr>
        <w:t>а)</w:t>
      </w:r>
      <w:r w:rsidRPr="007F3E29">
        <w:rPr>
          <w:sz w:val="24"/>
          <w:szCs w:val="24"/>
        </w:rPr>
        <w:tab/>
        <w:t>система административно-правовых норм, регулирующих общественные отношения в сфере государственного управления;</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б)</w:t>
      </w:r>
      <w:r w:rsidRPr="007F3E29">
        <w:rPr>
          <w:sz w:val="24"/>
          <w:szCs w:val="24"/>
        </w:rPr>
        <w:tab/>
        <w:t>общественные отношения в сфере государственного управления и совокупность административно-правовых норм, которые их регулируют;</w:t>
      </w:r>
    </w:p>
    <w:p w:rsidR="00C71556" w:rsidRPr="007F3E29" w:rsidRDefault="00F06265" w:rsidP="00B27315">
      <w:pPr>
        <w:pStyle w:val="20"/>
        <w:shd w:val="clear" w:color="auto" w:fill="auto"/>
        <w:tabs>
          <w:tab w:val="left" w:pos="387"/>
        </w:tabs>
        <w:spacing w:line="274" w:lineRule="exact"/>
        <w:ind w:right="380"/>
        <w:jc w:val="both"/>
        <w:rPr>
          <w:sz w:val="24"/>
          <w:szCs w:val="24"/>
        </w:rPr>
      </w:pPr>
      <w:r w:rsidRPr="007F3E29">
        <w:rPr>
          <w:sz w:val="24"/>
          <w:szCs w:val="24"/>
        </w:rPr>
        <w:t>в)</w:t>
      </w:r>
      <w:r w:rsidRPr="007F3E29">
        <w:rPr>
          <w:sz w:val="24"/>
          <w:szCs w:val="24"/>
        </w:rPr>
        <w:tab/>
        <w:t xml:space="preserve">система научных взглядов, </w:t>
      </w:r>
      <w:proofErr w:type="gramStart"/>
      <w:r w:rsidRPr="007F3E29">
        <w:rPr>
          <w:sz w:val="24"/>
          <w:szCs w:val="24"/>
        </w:rPr>
        <w:t>знании</w:t>
      </w:r>
      <w:proofErr w:type="gramEnd"/>
      <w:r w:rsidRPr="007F3E29">
        <w:rPr>
          <w:sz w:val="24"/>
          <w:szCs w:val="24"/>
        </w:rPr>
        <w:t>, теоретических положений об организации и осуществлении исполнительной власти;</w:t>
      </w:r>
    </w:p>
    <w:p w:rsidR="00C71556" w:rsidRPr="007F3E29" w:rsidRDefault="00F06265" w:rsidP="00B27315">
      <w:pPr>
        <w:pStyle w:val="20"/>
        <w:shd w:val="clear" w:color="auto" w:fill="auto"/>
        <w:tabs>
          <w:tab w:val="left" w:pos="397"/>
        </w:tabs>
        <w:spacing w:line="274" w:lineRule="exact"/>
        <w:ind w:right="380"/>
        <w:jc w:val="both"/>
        <w:rPr>
          <w:sz w:val="24"/>
          <w:szCs w:val="24"/>
        </w:rPr>
      </w:pPr>
      <w:r w:rsidRPr="007F3E29">
        <w:rPr>
          <w:sz w:val="24"/>
          <w:szCs w:val="24"/>
        </w:rPr>
        <w:t>г)</w:t>
      </w:r>
      <w:r w:rsidRPr="007F3E29">
        <w:rPr>
          <w:sz w:val="24"/>
          <w:szCs w:val="24"/>
        </w:rPr>
        <w:tab/>
        <w:t>совокупность правовых норм, регулирующих правоотношения в сфере государственного управления.</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Принципами административного права являются:</w:t>
      </w:r>
    </w:p>
    <w:p w:rsidR="00C71556" w:rsidRPr="007F3E29" w:rsidRDefault="00F06265" w:rsidP="00B27315">
      <w:pPr>
        <w:pStyle w:val="20"/>
        <w:shd w:val="clear" w:color="auto" w:fill="auto"/>
        <w:tabs>
          <w:tab w:val="left" w:pos="368"/>
        </w:tabs>
        <w:spacing w:line="274" w:lineRule="exact"/>
        <w:jc w:val="both"/>
        <w:rPr>
          <w:sz w:val="24"/>
          <w:szCs w:val="24"/>
        </w:rPr>
      </w:pPr>
      <w:r w:rsidRPr="007F3E29">
        <w:rPr>
          <w:sz w:val="24"/>
          <w:szCs w:val="24"/>
        </w:rPr>
        <w:t>а)</w:t>
      </w:r>
      <w:r w:rsidRPr="007F3E29">
        <w:rPr>
          <w:sz w:val="24"/>
          <w:szCs w:val="24"/>
        </w:rPr>
        <w:tab/>
        <w:t>эффективность;</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законность;</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гуманизм;</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федерализм;</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взаимная ответственность государства и личности;</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е)</w:t>
      </w:r>
      <w:r w:rsidRPr="007F3E29">
        <w:rPr>
          <w:sz w:val="24"/>
          <w:szCs w:val="24"/>
        </w:rPr>
        <w:tab/>
        <w:t>государственное принуждение;</w:t>
      </w:r>
    </w:p>
    <w:p w:rsidR="00C71556" w:rsidRPr="007F3E29" w:rsidRDefault="00F06265" w:rsidP="00B27315">
      <w:pPr>
        <w:pStyle w:val="20"/>
        <w:shd w:val="clear" w:color="auto" w:fill="auto"/>
        <w:tabs>
          <w:tab w:val="left" w:pos="435"/>
        </w:tabs>
        <w:spacing w:line="274" w:lineRule="exact"/>
        <w:jc w:val="both"/>
        <w:rPr>
          <w:sz w:val="24"/>
          <w:szCs w:val="24"/>
        </w:rPr>
      </w:pPr>
      <w:r w:rsidRPr="007F3E29">
        <w:rPr>
          <w:sz w:val="24"/>
          <w:szCs w:val="24"/>
        </w:rPr>
        <w:t>ж)</w:t>
      </w:r>
      <w:r w:rsidRPr="007F3E29">
        <w:rPr>
          <w:sz w:val="24"/>
          <w:szCs w:val="24"/>
        </w:rPr>
        <w:tab/>
        <w:t>все перечисленные.</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Функции науки административного права:</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теоретическая;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прикладная;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воспитательная;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превентивная;</w:t>
      </w:r>
    </w:p>
    <w:p w:rsidR="00C71556" w:rsidRPr="007F3E29" w:rsidRDefault="00F06265">
      <w:pPr>
        <w:pStyle w:val="a7"/>
        <w:framePr w:wrap="none" w:vAnchor="page" w:hAnchor="page" w:x="6269" w:y="15598"/>
        <w:shd w:val="clear" w:color="auto" w:fill="auto"/>
        <w:spacing w:line="220" w:lineRule="exact"/>
        <w:rPr>
          <w:sz w:val="24"/>
          <w:szCs w:val="24"/>
        </w:rPr>
      </w:pPr>
      <w:r w:rsidRPr="007F3E29">
        <w:rPr>
          <w:sz w:val="24"/>
          <w:szCs w:val="24"/>
        </w:rPr>
        <w:t>8</w:t>
      </w:r>
    </w:p>
    <w:p w:rsidR="00C71556" w:rsidRPr="007F3E29" w:rsidRDefault="00A648D7" w:rsidP="00B27315">
      <w:pPr>
        <w:pStyle w:val="20"/>
        <w:shd w:val="clear" w:color="auto" w:fill="auto"/>
        <w:tabs>
          <w:tab w:val="left" w:pos="392"/>
        </w:tabs>
        <w:spacing w:line="274" w:lineRule="exact"/>
        <w:jc w:val="both"/>
        <w:rPr>
          <w:sz w:val="24"/>
          <w:szCs w:val="24"/>
        </w:rPr>
      </w:pPr>
      <w:r w:rsidRPr="007F3E29">
        <w:rPr>
          <w:sz w:val="24"/>
          <w:szCs w:val="24"/>
        </w:rPr>
        <w:t xml:space="preserve"> </w:t>
      </w:r>
      <w:r w:rsidR="00F06265" w:rsidRPr="007F3E29">
        <w:rPr>
          <w:sz w:val="24"/>
          <w:szCs w:val="24"/>
        </w:rPr>
        <w:t>д)</w:t>
      </w:r>
      <w:r w:rsidR="00F06265" w:rsidRPr="007F3E29">
        <w:rPr>
          <w:sz w:val="24"/>
          <w:szCs w:val="24"/>
        </w:rPr>
        <w:tab/>
        <w:t>карательная;</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е)</w:t>
      </w:r>
      <w:r w:rsidRPr="007F3E29">
        <w:rPr>
          <w:sz w:val="24"/>
          <w:szCs w:val="24"/>
        </w:rPr>
        <w:tab/>
        <w:t>все перечисленные.</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В развитии науки административного права можно выделить следующие этапы:</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допетровский;</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рубеж XIX и XX вв.;</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дореволюционный;</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советский;</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современный;</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е)</w:t>
      </w:r>
      <w:r w:rsidRPr="007F3E29">
        <w:rPr>
          <w:sz w:val="24"/>
          <w:szCs w:val="24"/>
        </w:rPr>
        <w:tab/>
        <w:t>все перечисленные.</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Методы науки административного права:</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методы гносеологии (познания) — логические, формально-юридические;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 xml:space="preserve">запрет, дозволение, </w:t>
      </w:r>
      <w:proofErr w:type="spellStart"/>
      <w:r w:rsidRPr="007F3E29">
        <w:rPr>
          <w:sz w:val="24"/>
          <w:szCs w:val="24"/>
        </w:rPr>
        <w:t>обязывание</w:t>
      </w:r>
      <w:proofErr w:type="spellEnd"/>
      <w:r w:rsidRPr="007F3E29">
        <w:rPr>
          <w:sz w:val="24"/>
          <w:szCs w:val="24"/>
        </w:rPr>
        <w:t>;</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методы правового регулирования общественных отношений;</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lastRenderedPageBreak/>
        <w:t>г)</w:t>
      </w:r>
      <w:r w:rsidRPr="007F3E29">
        <w:rPr>
          <w:sz w:val="24"/>
          <w:szCs w:val="24"/>
        </w:rPr>
        <w:tab/>
        <w:t xml:space="preserve">методы воздействия на сознание и поведение </w:t>
      </w:r>
      <w:proofErr w:type="gramStart"/>
      <w:r w:rsidRPr="007F3E29">
        <w:rPr>
          <w:sz w:val="24"/>
          <w:szCs w:val="24"/>
        </w:rPr>
        <w:t>управляемых</w:t>
      </w:r>
      <w:proofErr w:type="gramEnd"/>
      <w:r w:rsidRPr="007F3E29">
        <w:rPr>
          <w:sz w:val="24"/>
          <w:szCs w:val="24"/>
        </w:rPr>
        <w:t>;</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методы убеждения и принуждения.</w:t>
      </w:r>
    </w:p>
    <w:p w:rsidR="00C71556" w:rsidRPr="007F3E29" w:rsidRDefault="00F06265" w:rsidP="00B27315">
      <w:pPr>
        <w:pStyle w:val="20"/>
        <w:numPr>
          <w:ilvl w:val="0"/>
          <w:numId w:val="4"/>
        </w:numPr>
        <w:shd w:val="clear" w:color="auto" w:fill="auto"/>
        <w:tabs>
          <w:tab w:val="left" w:pos="450"/>
        </w:tabs>
        <w:spacing w:line="274" w:lineRule="exact"/>
        <w:jc w:val="both"/>
        <w:rPr>
          <w:sz w:val="24"/>
          <w:szCs w:val="24"/>
        </w:rPr>
      </w:pPr>
      <w:r w:rsidRPr="007F3E29">
        <w:rPr>
          <w:sz w:val="24"/>
          <w:szCs w:val="24"/>
        </w:rPr>
        <w:t>Современная система отрасли административного права включает в себя:</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особенную часть;</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административно-процессуальное право;</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административно-исполнительное право;</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общую часть;</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специальную часть.</w:t>
      </w:r>
    </w:p>
    <w:p w:rsidR="00C71556" w:rsidRPr="007F3E29" w:rsidRDefault="00F06265" w:rsidP="00B27315">
      <w:pPr>
        <w:pStyle w:val="20"/>
        <w:numPr>
          <w:ilvl w:val="0"/>
          <w:numId w:val="4"/>
        </w:numPr>
        <w:shd w:val="clear" w:color="auto" w:fill="auto"/>
        <w:tabs>
          <w:tab w:val="left" w:pos="610"/>
        </w:tabs>
        <w:spacing w:line="274" w:lineRule="exact"/>
        <w:ind w:right="380"/>
        <w:jc w:val="both"/>
        <w:rPr>
          <w:sz w:val="24"/>
          <w:szCs w:val="24"/>
        </w:rPr>
      </w:pPr>
      <w:r w:rsidRPr="007F3E29">
        <w:rPr>
          <w:sz w:val="24"/>
          <w:szCs w:val="24"/>
        </w:rPr>
        <w:t>Совокупность административно-правовых средств и методов регулирования, закрепляющих определенный круг прав и обязанностей субъектов, запретов и дозволений для них, — это:</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административный процесс;</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административное правоотношение;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административно-правовой режим;</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административно-правовая норма.</w:t>
      </w:r>
    </w:p>
    <w:p w:rsidR="00C71556" w:rsidRPr="007F3E29" w:rsidRDefault="00F06265" w:rsidP="00B27315">
      <w:pPr>
        <w:pStyle w:val="20"/>
        <w:numPr>
          <w:ilvl w:val="0"/>
          <w:numId w:val="4"/>
        </w:numPr>
        <w:shd w:val="clear" w:color="auto" w:fill="auto"/>
        <w:tabs>
          <w:tab w:val="left" w:pos="474"/>
        </w:tabs>
        <w:spacing w:line="274" w:lineRule="exact"/>
        <w:jc w:val="both"/>
        <w:rPr>
          <w:sz w:val="24"/>
          <w:szCs w:val="24"/>
        </w:rPr>
      </w:pPr>
      <w:r w:rsidRPr="007F3E29">
        <w:rPr>
          <w:sz w:val="24"/>
          <w:szCs w:val="24"/>
        </w:rPr>
        <w:t>Одним из видов административных договоров является:</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договор найма жилого помещения;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трудовой договор;</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договор купли-продажи;</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контракт о прохождении государственной службы.</w:t>
      </w:r>
    </w:p>
    <w:p w:rsidR="00C71556" w:rsidRPr="007F3E29" w:rsidRDefault="00F06265" w:rsidP="00B27315">
      <w:pPr>
        <w:pStyle w:val="20"/>
        <w:numPr>
          <w:ilvl w:val="0"/>
          <w:numId w:val="4"/>
        </w:numPr>
        <w:shd w:val="clear" w:color="auto" w:fill="auto"/>
        <w:tabs>
          <w:tab w:val="left" w:pos="474"/>
        </w:tabs>
        <w:spacing w:line="274" w:lineRule="exact"/>
        <w:jc w:val="both"/>
        <w:rPr>
          <w:sz w:val="24"/>
          <w:szCs w:val="24"/>
        </w:rPr>
      </w:pPr>
      <w:r w:rsidRPr="007F3E29">
        <w:rPr>
          <w:sz w:val="24"/>
          <w:szCs w:val="24"/>
        </w:rPr>
        <w:t>Формами реализации норм административного права являются:</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исполнение;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соблюдение;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использование;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выполнение;</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применение;</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е)</w:t>
      </w:r>
      <w:r w:rsidRPr="007F3E29">
        <w:rPr>
          <w:sz w:val="24"/>
          <w:szCs w:val="24"/>
        </w:rPr>
        <w:tab/>
        <w:t>все перечисленные.</w:t>
      </w:r>
    </w:p>
    <w:p w:rsidR="00C71556" w:rsidRPr="007F3E29" w:rsidRDefault="00F06265" w:rsidP="00B27315">
      <w:pPr>
        <w:pStyle w:val="20"/>
        <w:numPr>
          <w:ilvl w:val="0"/>
          <w:numId w:val="4"/>
        </w:numPr>
        <w:shd w:val="clear" w:color="auto" w:fill="auto"/>
        <w:tabs>
          <w:tab w:val="left" w:pos="474"/>
        </w:tabs>
        <w:spacing w:line="274" w:lineRule="exact"/>
        <w:jc w:val="both"/>
        <w:rPr>
          <w:sz w:val="24"/>
          <w:szCs w:val="24"/>
        </w:rPr>
      </w:pPr>
      <w:r w:rsidRPr="007F3E29">
        <w:rPr>
          <w:sz w:val="24"/>
          <w:szCs w:val="24"/>
        </w:rPr>
        <w:t xml:space="preserve">Нормы административного права по воздействию во времени делятся </w:t>
      </w:r>
      <w:proofErr w:type="gramStart"/>
      <w:r w:rsidRPr="007F3E29">
        <w:rPr>
          <w:sz w:val="24"/>
          <w:szCs w:val="24"/>
        </w:rPr>
        <w:t>на</w:t>
      </w:r>
      <w:proofErr w:type="gramEnd"/>
      <w:r w:rsidRPr="007F3E29">
        <w:rPr>
          <w:sz w:val="24"/>
          <w:szCs w:val="24"/>
        </w:rPr>
        <w:t>:</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постоянные и временные;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срочные и бессрочные;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срочные, бессрочные и временные;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все перечисленное.</w:t>
      </w:r>
    </w:p>
    <w:p w:rsidR="00C71556" w:rsidRPr="007F3E29" w:rsidRDefault="00F06265" w:rsidP="00B27315">
      <w:pPr>
        <w:pStyle w:val="20"/>
        <w:numPr>
          <w:ilvl w:val="0"/>
          <w:numId w:val="4"/>
        </w:numPr>
        <w:shd w:val="clear" w:color="auto" w:fill="auto"/>
        <w:tabs>
          <w:tab w:val="left" w:pos="474"/>
        </w:tabs>
        <w:spacing w:line="274" w:lineRule="exact"/>
        <w:jc w:val="both"/>
        <w:rPr>
          <w:sz w:val="24"/>
          <w:szCs w:val="24"/>
        </w:rPr>
      </w:pPr>
      <w:r w:rsidRPr="007F3E29">
        <w:rPr>
          <w:sz w:val="24"/>
          <w:szCs w:val="24"/>
        </w:rPr>
        <w:t xml:space="preserve">Нормы административного права по форме предписаний делятся </w:t>
      </w:r>
      <w:proofErr w:type="gramStart"/>
      <w:r w:rsidRPr="007F3E29">
        <w:rPr>
          <w:sz w:val="24"/>
          <w:szCs w:val="24"/>
        </w:rPr>
        <w:t>на</w:t>
      </w:r>
      <w:proofErr w:type="gramEnd"/>
      <w:r w:rsidRPr="007F3E29">
        <w:rPr>
          <w:sz w:val="24"/>
          <w:szCs w:val="24"/>
        </w:rPr>
        <w:t>:</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материальные и процессуальные;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обязывающие и запрещающие;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категорические (императивные), диспозитивные и рекомендательные;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все перечисленные.</w:t>
      </w:r>
    </w:p>
    <w:p w:rsidR="00C71556" w:rsidRPr="007F3E29" w:rsidRDefault="00F06265" w:rsidP="00B27315">
      <w:pPr>
        <w:pStyle w:val="20"/>
        <w:numPr>
          <w:ilvl w:val="0"/>
          <w:numId w:val="4"/>
        </w:numPr>
        <w:shd w:val="clear" w:color="auto" w:fill="auto"/>
        <w:tabs>
          <w:tab w:val="left" w:pos="610"/>
        </w:tabs>
        <w:spacing w:line="274" w:lineRule="exact"/>
        <w:ind w:right="380"/>
        <w:jc w:val="both"/>
        <w:rPr>
          <w:sz w:val="24"/>
          <w:szCs w:val="24"/>
        </w:rPr>
      </w:pPr>
      <w:r w:rsidRPr="007F3E29">
        <w:rPr>
          <w:sz w:val="24"/>
          <w:szCs w:val="24"/>
        </w:rPr>
        <w:t>Укажите норму административного права, которая определяет права и обязанности субъектов правоотношений:</w:t>
      </w:r>
    </w:p>
    <w:p w:rsidR="00C71556" w:rsidRPr="007F3E29" w:rsidRDefault="00A648D7" w:rsidP="00B27315">
      <w:pPr>
        <w:pStyle w:val="20"/>
        <w:shd w:val="clear" w:color="auto" w:fill="auto"/>
        <w:tabs>
          <w:tab w:val="left" w:pos="373"/>
        </w:tabs>
        <w:spacing w:line="274" w:lineRule="exact"/>
        <w:jc w:val="both"/>
        <w:rPr>
          <w:sz w:val="24"/>
          <w:szCs w:val="24"/>
        </w:rPr>
      </w:pPr>
      <w:r w:rsidRPr="007F3E29">
        <w:rPr>
          <w:sz w:val="24"/>
          <w:szCs w:val="24"/>
        </w:rPr>
        <w:t xml:space="preserve"> </w:t>
      </w:r>
      <w:r w:rsidR="00F06265" w:rsidRPr="007F3E29">
        <w:rPr>
          <w:sz w:val="24"/>
          <w:szCs w:val="24"/>
        </w:rPr>
        <w:t>а)</w:t>
      </w:r>
      <w:r w:rsidR="00F06265" w:rsidRPr="007F3E29">
        <w:rPr>
          <w:sz w:val="24"/>
          <w:szCs w:val="24"/>
        </w:rPr>
        <w:tab/>
        <w:t>материальная;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процедурная;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разрешительная;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срочная;</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рекомендательная.</w:t>
      </w:r>
    </w:p>
    <w:p w:rsidR="00C71556" w:rsidRPr="007F3E29" w:rsidRDefault="00F06265" w:rsidP="00B27315">
      <w:pPr>
        <w:pStyle w:val="20"/>
        <w:numPr>
          <w:ilvl w:val="0"/>
          <w:numId w:val="4"/>
        </w:numPr>
        <w:shd w:val="clear" w:color="auto" w:fill="auto"/>
        <w:tabs>
          <w:tab w:val="left" w:pos="474"/>
        </w:tabs>
        <w:spacing w:line="274" w:lineRule="exact"/>
        <w:jc w:val="left"/>
        <w:rPr>
          <w:sz w:val="24"/>
          <w:szCs w:val="24"/>
        </w:rPr>
      </w:pPr>
      <w:r w:rsidRPr="007F3E29">
        <w:rPr>
          <w:sz w:val="24"/>
          <w:szCs w:val="24"/>
        </w:rPr>
        <w:t>Укажите норму административного права, которая закрепляет порядок, процедуры осуществления исполнительной власти:</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процессуальная;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процедурная;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материальная;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рекомендательная;</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обязывающая.</w:t>
      </w:r>
    </w:p>
    <w:p w:rsidR="00C71556" w:rsidRPr="007F3E29" w:rsidRDefault="00F06265" w:rsidP="00B27315">
      <w:pPr>
        <w:pStyle w:val="20"/>
        <w:numPr>
          <w:ilvl w:val="0"/>
          <w:numId w:val="4"/>
        </w:numPr>
        <w:shd w:val="clear" w:color="auto" w:fill="auto"/>
        <w:tabs>
          <w:tab w:val="left" w:pos="474"/>
        </w:tabs>
        <w:spacing w:line="274" w:lineRule="exact"/>
        <w:jc w:val="both"/>
        <w:rPr>
          <w:sz w:val="24"/>
          <w:szCs w:val="24"/>
        </w:rPr>
      </w:pPr>
      <w:r w:rsidRPr="007F3E29">
        <w:rPr>
          <w:sz w:val="24"/>
          <w:szCs w:val="24"/>
        </w:rPr>
        <w:t>Особенности структуры административно-правовых норм:</w:t>
      </w:r>
    </w:p>
    <w:p w:rsidR="00C71556" w:rsidRPr="007F3E29" w:rsidRDefault="00F06265" w:rsidP="00B27315">
      <w:pPr>
        <w:pStyle w:val="20"/>
        <w:shd w:val="clear" w:color="auto" w:fill="auto"/>
        <w:tabs>
          <w:tab w:val="left" w:pos="378"/>
        </w:tabs>
        <w:spacing w:line="274" w:lineRule="exact"/>
        <w:jc w:val="left"/>
        <w:rPr>
          <w:sz w:val="24"/>
          <w:szCs w:val="24"/>
        </w:rPr>
      </w:pPr>
      <w:r w:rsidRPr="007F3E29">
        <w:rPr>
          <w:sz w:val="24"/>
          <w:szCs w:val="24"/>
        </w:rPr>
        <w:t>а)</w:t>
      </w:r>
      <w:r w:rsidRPr="007F3E29">
        <w:rPr>
          <w:sz w:val="24"/>
          <w:szCs w:val="24"/>
        </w:rPr>
        <w:tab/>
        <w:t xml:space="preserve">многообразие видов санкций (административное пресечение, административное </w:t>
      </w:r>
      <w:r w:rsidRPr="007F3E29">
        <w:rPr>
          <w:sz w:val="24"/>
          <w:szCs w:val="24"/>
        </w:rPr>
        <w:lastRenderedPageBreak/>
        <w:t>наказание, дисциплинарные взыскания);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отсутствие гипотезы;</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нечетко выраженная диспозиция;</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обязательное наличие санкции;</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в диспозиции указаны только запреты на совершение определенных действий.</w:t>
      </w:r>
    </w:p>
    <w:p w:rsidR="00C71556" w:rsidRPr="007F3E29" w:rsidRDefault="00F06265" w:rsidP="00B27315">
      <w:pPr>
        <w:pStyle w:val="20"/>
        <w:numPr>
          <w:ilvl w:val="0"/>
          <w:numId w:val="4"/>
        </w:numPr>
        <w:shd w:val="clear" w:color="auto" w:fill="auto"/>
        <w:tabs>
          <w:tab w:val="left" w:pos="474"/>
        </w:tabs>
        <w:spacing w:line="274" w:lineRule="exact"/>
        <w:jc w:val="both"/>
        <w:rPr>
          <w:sz w:val="24"/>
          <w:szCs w:val="24"/>
        </w:rPr>
      </w:pPr>
      <w:r w:rsidRPr="007F3E29">
        <w:rPr>
          <w:sz w:val="24"/>
          <w:szCs w:val="24"/>
        </w:rPr>
        <w:t xml:space="preserve">Отношения, складывающиеся при межотраслевом управлении, относятся </w:t>
      </w:r>
      <w:proofErr w:type="gramStart"/>
      <w:r w:rsidRPr="007F3E29">
        <w:rPr>
          <w:sz w:val="24"/>
          <w:szCs w:val="24"/>
        </w:rPr>
        <w:t>к</w:t>
      </w:r>
      <w:proofErr w:type="gramEnd"/>
      <w:r w:rsidRPr="007F3E29">
        <w:rPr>
          <w:sz w:val="24"/>
          <w:szCs w:val="24"/>
        </w:rPr>
        <w:t>:</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r>
      <w:proofErr w:type="gramStart"/>
      <w:r w:rsidRPr="007F3E29">
        <w:rPr>
          <w:sz w:val="24"/>
          <w:szCs w:val="24"/>
        </w:rPr>
        <w:t>горизонтальным</w:t>
      </w:r>
      <w:proofErr w:type="gramEnd"/>
      <w:r w:rsidRPr="007F3E29">
        <w:rPr>
          <w:sz w:val="24"/>
          <w:szCs w:val="24"/>
        </w:rPr>
        <w:t xml:space="preserve"> и вертикальным в равной степени;</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 xml:space="preserve">чаще </w:t>
      </w:r>
      <w:proofErr w:type="gramStart"/>
      <w:r w:rsidRPr="007F3E29">
        <w:rPr>
          <w:sz w:val="24"/>
          <w:szCs w:val="24"/>
        </w:rPr>
        <w:t>к</w:t>
      </w:r>
      <w:proofErr w:type="gramEnd"/>
      <w:r w:rsidRPr="007F3E29">
        <w:rPr>
          <w:sz w:val="24"/>
          <w:szCs w:val="24"/>
        </w:rPr>
        <w:t xml:space="preserve"> вертикальным, чем горизонтальным;</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горизонтальным;</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вертикальным.</w:t>
      </w:r>
    </w:p>
    <w:p w:rsidR="00C71556" w:rsidRPr="007F3E29" w:rsidRDefault="00F06265" w:rsidP="00B27315">
      <w:pPr>
        <w:pStyle w:val="20"/>
        <w:numPr>
          <w:ilvl w:val="0"/>
          <w:numId w:val="4"/>
        </w:numPr>
        <w:shd w:val="clear" w:color="auto" w:fill="auto"/>
        <w:tabs>
          <w:tab w:val="left" w:pos="478"/>
        </w:tabs>
        <w:spacing w:line="274" w:lineRule="exact"/>
        <w:jc w:val="left"/>
        <w:rPr>
          <w:sz w:val="24"/>
          <w:szCs w:val="24"/>
        </w:rPr>
      </w:pPr>
      <w:r w:rsidRPr="007F3E29">
        <w:rPr>
          <w:sz w:val="24"/>
          <w:szCs w:val="24"/>
        </w:rPr>
        <w:t xml:space="preserve">Административно-правовые отношения по юридическому характеру взаимодействия их участников делятся </w:t>
      </w:r>
      <w:proofErr w:type="gramStart"/>
      <w:r w:rsidRPr="007F3E29">
        <w:rPr>
          <w:sz w:val="24"/>
          <w:szCs w:val="24"/>
        </w:rPr>
        <w:t>на</w:t>
      </w:r>
      <w:proofErr w:type="gramEnd"/>
      <w:r w:rsidRPr="007F3E29">
        <w:rPr>
          <w:sz w:val="24"/>
          <w:szCs w:val="24"/>
        </w:rPr>
        <w:t>:</w:t>
      </w:r>
    </w:p>
    <w:p w:rsidR="00C71556" w:rsidRPr="007F3E29" w:rsidRDefault="00F06265" w:rsidP="00B27315">
      <w:pPr>
        <w:pStyle w:val="20"/>
        <w:shd w:val="clear" w:color="auto" w:fill="auto"/>
        <w:tabs>
          <w:tab w:val="left" w:pos="373"/>
        </w:tabs>
        <w:spacing w:line="274" w:lineRule="exact"/>
        <w:jc w:val="both"/>
        <w:rPr>
          <w:sz w:val="24"/>
          <w:szCs w:val="24"/>
        </w:rPr>
      </w:pPr>
      <w:r w:rsidRPr="007F3E29">
        <w:rPr>
          <w:sz w:val="24"/>
          <w:szCs w:val="24"/>
        </w:rPr>
        <w:t>а)</w:t>
      </w:r>
      <w:r w:rsidRPr="007F3E29">
        <w:rPr>
          <w:sz w:val="24"/>
          <w:szCs w:val="24"/>
        </w:rPr>
        <w:tab/>
        <w:t>материальные и процессуальные;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б)</w:t>
      </w:r>
      <w:r w:rsidRPr="007F3E29">
        <w:rPr>
          <w:sz w:val="24"/>
          <w:szCs w:val="24"/>
        </w:rPr>
        <w:tab/>
        <w:t>обязывающие и запрещающие;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в)</w:t>
      </w:r>
      <w:r w:rsidRPr="007F3E29">
        <w:rPr>
          <w:sz w:val="24"/>
          <w:szCs w:val="24"/>
        </w:rPr>
        <w:tab/>
        <w:t>вертикальные и горизонтальные;</w:t>
      </w:r>
    </w:p>
    <w:p w:rsidR="00C71556" w:rsidRPr="007F3E29" w:rsidRDefault="00F06265" w:rsidP="00B27315">
      <w:pPr>
        <w:pStyle w:val="20"/>
        <w:shd w:val="clear" w:color="auto" w:fill="auto"/>
        <w:tabs>
          <w:tab w:val="left" w:pos="387"/>
        </w:tabs>
        <w:spacing w:line="274" w:lineRule="exact"/>
        <w:jc w:val="both"/>
        <w:rPr>
          <w:sz w:val="24"/>
          <w:szCs w:val="24"/>
        </w:rPr>
      </w:pPr>
      <w:r w:rsidRPr="007F3E29">
        <w:rPr>
          <w:sz w:val="24"/>
          <w:szCs w:val="24"/>
        </w:rPr>
        <w:t>г)</w:t>
      </w:r>
      <w:r w:rsidRPr="007F3E29">
        <w:rPr>
          <w:sz w:val="24"/>
          <w:szCs w:val="24"/>
        </w:rPr>
        <w:tab/>
        <w:t>все перечисленные.</w:t>
      </w:r>
    </w:p>
    <w:p w:rsidR="00C71556" w:rsidRPr="007F3E29" w:rsidRDefault="00F06265" w:rsidP="00B27315">
      <w:pPr>
        <w:pStyle w:val="20"/>
        <w:numPr>
          <w:ilvl w:val="0"/>
          <w:numId w:val="4"/>
        </w:numPr>
        <w:shd w:val="clear" w:color="auto" w:fill="auto"/>
        <w:tabs>
          <w:tab w:val="left" w:pos="531"/>
        </w:tabs>
        <w:spacing w:line="274" w:lineRule="exact"/>
        <w:jc w:val="left"/>
        <w:rPr>
          <w:sz w:val="24"/>
          <w:szCs w:val="24"/>
        </w:rPr>
      </w:pPr>
      <w:r w:rsidRPr="007F3E29">
        <w:rPr>
          <w:sz w:val="24"/>
          <w:szCs w:val="24"/>
        </w:rPr>
        <w:t>Особенности административно-правовых отношений, отличающие их от других видов правоотношений;</w:t>
      </w:r>
    </w:p>
    <w:p w:rsidR="00C71556" w:rsidRPr="007F3E29" w:rsidRDefault="00F06265" w:rsidP="00B27315">
      <w:pPr>
        <w:pStyle w:val="20"/>
        <w:shd w:val="clear" w:color="auto" w:fill="auto"/>
        <w:tabs>
          <w:tab w:val="left" w:pos="368"/>
        </w:tabs>
        <w:spacing w:line="274" w:lineRule="exact"/>
        <w:jc w:val="both"/>
        <w:rPr>
          <w:sz w:val="24"/>
          <w:szCs w:val="24"/>
        </w:rPr>
      </w:pPr>
      <w:r w:rsidRPr="007F3E29">
        <w:rPr>
          <w:sz w:val="24"/>
          <w:szCs w:val="24"/>
        </w:rPr>
        <w:t>а)</w:t>
      </w:r>
      <w:r w:rsidRPr="007F3E29">
        <w:rPr>
          <w:sz w:val="24"/>
          <w:szCs w:val="24"/>
        </w:rPr>
        <w:tab/>
        <w:t>права и обязанности сторон связаны с деятельностью государственной администрации;</w:t>
      </w:r>
    </w:p>
    <w:p w:rsidR="00C71556" w:rsidRPr="007F3E29" w:rsidRDefault="00F06265" w:rsidP="00B27315">
      <w:pPr>
        <w:pStyle w:val="20"/>
        <w:shd w:val="clear" w:color="auto" w:fill="auto"/>
        <w:tabs>
          <w:tab w:val="left" w:pos="387"/>
        </w:tabs>
        <w:spacing w:line="274" w:lineRule="exact"/>
        <w:jc w:val="left"/>
        <w:rPr>
          <w:sz w:val="24"/>
          <w:szCs w:val="24"/>
        </w:rPr>
      </w:pPr>
      <w:r w:rsidRPr="007F3E29">
        <w:rPr>
          <w:sz w:val="24"/>
          <w:szCs w:val="24"/>
        </w:rPr>
        <w:t>б)</w:t>
      </w:r>
      <w:r w:rsidRPr="007F3E29">
        <w:rPr>
          <w:sz w:val="24"/>
          <w:szCs w:val="24"/>
        </w:rPr>
        <w:tab/>
        <w:t>одной из сторон отношений всегда выступает субъект государственной администрации, наделенный государственно-властными полномочиями;</w:t>
      </w:r>
    </w:p>
    <w:p w:rsidR="00C71556" w:rsidRPr="007F3E29" w:rsidRDefault="00F06265" w:rsidP="00B27315">
      <w:pPr>
        <w:pStyle w:val="20"/>
        <w:shd w:val="clear" w:color="auto" w:fill="auto"/>
        <w:tabs>
          <w:tab w:val="left" w:pos="387"/>
        </w:tabs>
        <w:spacing w:line="274" w:lineRule="exact"/>
        <w:jc w:val="left"/>
        <w:rPr>
          <w:sz w:val="24"/>
          <w:szCs w:val="24"/>
        </w:rPr>
      </w:pPr>
      <w:r w:rsidRPr="007F3E29">
        <w:rPr>
          <w:sz w:val="24"/>
          <w:szCs w:val="24"/>
        </w:rPr>
        <w:t>в)</w:t>
      </w:r>
      <w:r w:rsidRPr="007F3E29">
        <w:rPr>
          <w:sz w:val="24"/>
          <w:szCs w:val="24"/>
        </w:rPr>
        <w:tab/>
        <w:t>разрешение споров между сторонами может осуществляться только во внесудебном порядке;</w:t>
      </w:r>
    </w:p>
    <w:p w:rsidR="00C71556" w:rsidRPr="007F3E29" w:rsidRDefault="00F06265" w:rsidP="00B27315">
      <w:pPr>
        <w:pStyle w:val="20"/>
        <w:shd w:val="clear" w:color="auto" w:fill="auto"/>
        <w:tabs>
          <w:tab w:val="left" w:pos="466"/>
        </w:tabs>
        <w:spacing w:line="274" w:lineRule="exact"/>
        <w:jc w:val="left"/>
        <w:rPr>
          <w:sz w:val="24"/>
          <w:szCs w:val="24"/>
        </w:rPr>
      </w:pPr>
      <w:r w:rsidRPr="007F3E29">
        <w:rPr>
          <w:sz w:val="24"/>
          <w:szCs w:val="24"/>
        </w:rPr>
        <w:t>г)</w:t>
      </w:r>
      <w:r w:rsidRPr="007F3E29">
        <w:rPr>
          <w:sz w:val="24"/>
          <w:szCs w:val="24"/>
        </w:rPr>
        <w:tab/>
        <w:t xml:space="preserve">как правило, эти правоотношения являются </w:t>
      </w:r>
      <w:proofErr w:type="spellStart"/>
      <w:r w:rsidRPr="007F3E29">
        <w:rPr>
          <w:sz w:val="24"/>
          <w:szCs w:val="24"/>
        </w:rPr>
        <w:t>власте</w:t>
      </w:r>
      <w:proofErr w:type="spellEnd"/>
      <w:r w:rsidRPr="007F3E29">
        <w:rPr>
          <w:sz w:val="24"/>
          <w:szCs w:val="24"/>
        </w:rPr>
        <w:t>-отношениями, где отсутствует равенство сторон;</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д)</w:t>
      </w:r>
      <w:r w:rsidRPr="007F3E29">
        <w:rPr>
          <w:sz w:val="24"/>
          <w:szCs w:val="24"/>
        </w:rPr>
        <w:tab/>
        <w:t>возникают в сфере государственного управления, носят публичный характер;</w:t>
      </w:r>
    </w:p>
    <w:p w:rsidR="00C71556" w:rsidRPr="007F3E29" w:rsidRDefault="00F06265" w:rsidP="00B27315">
      <w:pPr>
        <w:pStyle w:val="20"/>
        <w:shd w:val="clear" w:color="auto" w:fill="auto"/>
        <w:tabs>
          <w:tab w:val="left" w:pos="392"/>
        </w:tabs>
        <w:spacing w:line="274" w:lineRule="exact"/>
        <w:jc w:val="both"/>
        <w:rPr>
          <w:sz w:val="24"/>
          <w:szCs w:val="24"/>
        </w:rPr>
      </w:pPr>
      <w:r w:rsidRPr="007F3E29">
        <w:rPr>
          <w:sz w:val="24"/>
          <w:szCs w:val="24"/>
        </w:rPr>
        <w:t>е)</w:t>
      </w:r>
      <w:r w:rsidRPr="007F3E29">
        <w:rPr>
          <w:sz w:val="24"/>
          <w:szCs w:val="24"/>
        </w:rPr>
        <w:tab/>
        <w:t>могут возникать вопреки желанию и согласию другой стороны;</w:t>
      </w:r>
    </w:p>
    <w:p w:rsidR="00C71556" w:rsidRPr="007F3E29" w:rsidRDefault="00F06265" w:rsidP="00B27315">
      <w:pPr>
        <w:pStyle w:val="20"/>
        <w:shd w:val="clear" w:color="auto" w:fill="auto"/>
        <w:tabs>
          <w:tab w:val="left" w:pos="435"/>
        </w:tabs>
        <w:spacing w:line="274" w:lineRule="exact"/>
        <w:jc w:val="both"/>
        <w:rPr>
          <w:sz w:val="24"/>
          <w:szCs w:val="24"/>
        </w:rPr>
      </w:pPr>
      <w:r w:rsidRPr="007F3E29">
        <w:rPr>
          <w:sz w:val="24"/>
          <w:szCs w:val="24"/>
        </w:rPr>
        <w:t>ж)</w:t>
      </w:r>
      <w:r w:rsidRPr="007F3E29">
        <w:rPr>
          <w:sz w:val="24"/>
          <w:szCs w:val="24"/>
        </w:rPr>
        <w:tab/>
        <w:t>все перечисленное.</w:t>
      </w:r>
    </w:p>
    <w:p w:rsidR="006B4090" w:rsidRDefault="006B4090" w:rsidP="00B27315">
      <w:pPr>
        <w:pStyle w:val="25"/>
        <w:shd w:val="clear" w:color="auto" w:fill="auto"/>
        <w:ind w:left="3640" w:firstLine="0"/>
        <w:jc w:val="left"/>
        <w:rPr>
          <w:sz w:val="24"/>
          <w:szCs w:val="24"/>
        </w:rPr>
      </w:pPr>
      <w:bookmarkStart w:id="1" w:name="bookmark5"/>
    </w:p>
    <w:p w:rsidR="00C71556" w:rsidRPr="007F3E29" w:rsidRDefault="00F06265" w:rsidP="00B27315">
      <w:pPr>
        <w:pStyle w:val="25"/>
        <w:shd w:val="clear" w:color="auto" w:fill="auto"/>
        <w:ind w:left="3640" w:firstLine="0"/>
        <w:jc w:val="left"/>
        <w:rPr>
          <w:sz w:val="24"/>
          <w:szCs w:val="24"/>
        </w:rPr>
      </w:pPr>
      <w:r w:rsidRPr="007F3E29">
        <w:rPr>
          <w:sz w:val="24"/>
          <w:szCs w:val="24"/>
        </w:rPr>
        <w:t>Критерии оценивания:</w:t>
      </w:r>
      <w:bookmarkEnd w:id="1"/>
    </w:p>
    <w:p w:rsidR="007767AB" w:rsidRDefault="00F06265" w:rsidP="007767AB">
      <w:pPr>
        <w:pStyle w:val="20"/>
        <w:shd w:val="clear" w:color="auto" w:fill="auto"/>
        <w:spacing w:line="274" w:lineRule="exact"/>
        <w:ind w:right="-140"/>
        <w:jc w:val="left"/>
        <w:rPr>
          <w:sz w:val="24"/>
          <w:szCs w:val="24"/>
        </w:rPr>
      </w:pPr>
      <w:r w:rsidRPr="007F3E29">
        <w:rPr>
          <w:sz w:val="24"/>
          <w:szCs w:val="24"/>
        </w:rPr>
        <w:t>«отлично» - 25-29 правильных ответов</w:t>
      </w:r>
    </w:p>
    <w:p w:rsidR="007767AB" w:rsidRDefault="00F06265" w:rsidP="007767AB">
      <w:pPr>
        <w:pStyle w:val="20"/>
        <w:shd w:val="clear" w:color="auto" w:fill="auto"/>
        <w:spacing w:line="274" w:lineRule="exact"/>
        <w:ind w:right="-140"/>
        <w:jc w:val="left"/>
        <w:rPr>
          <w:sz w:val="24"/>
          <w:szCs w:val="24"/>
        </w:rPr>
      </w:pPr>
      <w:r w:rsidRPr="007F3E29">
        <w:rPr>
          <w:sz w:val="24"/>
          <w:szCs w:val="24"/>
        </w:rPr>
        <w:t xml:space="preserve">«хорошо»- 20-24 правильных ответов </w:t>
      </w:r>
    </w:p>
    <w:p w:rsidR="007767AB" w:rsidRDefault="00F06265" w:rsidP="007767AB">
      <w:pPr>
        <w:pStyle w:val="20"/>
        <w:shd w:val="clear" w:color="auto" w:fill="auto"/>
        <w:spacing w:line="274" w:lineRule="exact"/>
        <w:ind w:right="-140"/>
        <w:jc w:val="left"/>
        <w:rPr>
          <w:sz w:val="24"/>
          <w:szCs w:val="24"/>
        </w:rPr>
      </w:pPr>
      <w:r w:rsidRPr="007F3E29">
        <w:rPr>
          <w:sz w:val="24"/>
          <w:szCs w:val="24"/>
        </w:rPr>
        <w:t xml:space="preserve">«удовлетворительно»- 15-19 правильных ответов </w:t>
      </w:r>
    </w:p>
    <w:p w:rsidR="00C71556" w:rsidRPr="007F3E29" w:rsidRDefault="00F06265" w:rsidP="007767AB">
      <w:pPr>
        <w:pStyle w:val="20"/>
        <w:shd w:val="clear" w:color="auto" w:fill="auto"/>
        <w:spacing w:line="274" w:lineRule="exact"/>
        <w:ind w:right="-140"/>
        <w:jc w:val="left"/>
        <w:rPr>
          <w:sz w:val="24"/>
          <w:szCs w:val="24"/>
        </w:rPr>
      </w:pPr>
      <w:r w:rsidRPr="007F3E29">
        <w:rPr>
          <w:sz w:val="24"/>
          <w:szCs w:val="24"/>
        </w:rPr>
        <w:t xml:space="preserve">«неудовлетворительно»- 14 и менее правильных </w:t>
      </w:r>
      <w:r w:rsidR="007767AB">
        <w:rPr>
          <w:sz w:val="24"/>
          <w:szCs w:val="24"/>
        </w:rPr>
        <w:t>о</w:t>
      </w:r>
      <w:r w:rsidRPr="007F3E29">
        <w:rPr>
          <w:sz w:val="24"/>
          <w:szCs w:val="24"/>
        </w:rPr>
        <w:t>тветов.</w:t>
      </w:r>
    </w:p>
    <w:p w:rsidR="00A314BB" w:rsidRDefault="00A314BB" w:rsidP="007767AB">
      <w:pPr>
        <w:ind w:right="-140"/>
        <w:rPr>
          <w:rFonts w:ascii="Times New Roman" w:hAnsi="Times New Roman" w:cs="Times New Roman"/>
        </w:rPr>
      </w:pPr>
    </w:p>
    <w:p w:rsidR="001823DF" w:rsidRPr="001823DF" w:rsidRDefault="001823DF" w:rsidP="007767AB">
      <w:pPr>
        <w:ind w:right="-140"/>
        <w:rPr>
          <w:rFonts w:ascii="Times New Roman" w:hAnsi="Times New Roman" w:cs="Times New Roman"/>
          <w:shd w:val="clear" w:color="auto" w:fill="FFFFFF"/>
        </w:rPr>
      </w:pPr>
      <w:r w:rsidRPr="00A314BB">
        <w:rPr>
          <w:rFonts w:ascii="Times New Roman" w:hAnsi="Times New Roman" w:cs="Times New Roman"/>
          <w:b/>
        </w:rPr>
        <w:t>Ключ к тесту:</w:t>
      </w:r>
      <w:r w:rsidR="006B4090" w:rsidRPr="001823DF">
        <w:rPr>
          <w:rFonts w:ascii="Times New Roman" w:hAnsi="Times New Roman" w:cs="Times New Roman"/>
        </w:rPr>
        <w:br/>
      </w:r>
      <w:r w:rsidR="006B4090" w:rsidRPr="001823DF">
        <w:rPr>
          <w:rFonts w:ascii="Times New Roman" w:hAnsi="Times New Roman" w:cs="Times New Roman"/>
          <w:shd w:val="clear" w:color="auto" w:fill="FFFFFF"/>
        </w:rPr>
        <w:t xml:space="preserve">1 - е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3 -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4 - в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5 - д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6 -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7 -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8 -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9 </w:t>
      </w:r>
      <w:r w:rsidRPr="001823DF">
        <w:rPr>
          <w:rFonts w:ascii="Times New Roman" w:hAnsi="Times New Roman" w:cs="Times New Roman"/>
          <w:shd w:val="clear" w:color="auto" w:fill="FFFFFF"/>
        </w:rPr>
        <w:t>–</w:t>
      </w:r>
      <w:r w:rsidRPr="001823DF">
        <w:rPr>
          <w:rFonts w:ascii="Times New Roman" w:hAnsi="Times New Roman" w:cs="Times New Roman"/>
          <w:shd w:val="clear" w:color="auto" w:fill="FFFFFF"/>
        </w:rPr>
        <w:t xml:space="preserve"> в</w:t>
      </w:r>
      <w:r w:rsidRPr="001823DF">
        <w:rPr>
          <w:rFonts w:ascii="Times New Roman" w:hAnsi="Times New Roman" w:cs="Times New Roman"/>
          <w:shd w:val="clear" w:color="auto" w:fill="FFFFFF"/>
        </w:rPr>
        <w:t xml:space="preserve">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10 - б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11 - б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12 - ж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13 - е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14 - е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15 -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16 -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17 - г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18 - г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19 - е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20 - г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21 - г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22 -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23 - а </w:t>
      </w:r>
    </w:p>
    <w:p w:rsidR="001823DF" w:rsidRPr="001823DF" w:rsidRDefault="006B4090"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24 - а</w:t>
      </w:r>
      <w:r w:rsidR="001823DF" w:rsidRPr="001823DF">
        <w:rPr>
          <w:rFonts w:ascii="Times New Roman" w:hAnsi="Times New Roman" w:cs="Times New Roman"/>
          <w:shd w:val="clear" w:color="auto" w:fill="FFFFFF"/>
        </w:rPr>
        <w:t xml:space="preserve"> </w:t>
      </w:r>
    </w:p>
    <w:p w:rsidR="001823DF" w:rsidRPr="001823DF" w:rsidRDefault="001823DF"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25 - г </w:t>
      </w:r>
    </w:p>
    <w:p w:rsidR="001823DF" w:rsidRPr="001823DF" w:rsidRDefault="001823DF" w:rsidP="007767AB">
      <w:pPr>
        <w:ind w:right="-140"/>
        <w:rPr>
          <w:rFonts w:ascii="Times New Roman" w:hAnsi="Times New Roman" w:cs="Times New Roman"/>
          <w:shd w:val="clear" w:color="auto" w:fill="FFFFFF"/>
        </w:rPr>
      </w:pPr>
      <w:r w:rsidRPr="001823DF">
        <w:rPr>
          <w:rFonts w:ascii="Times New Roman" w:hAnsi="Times New Roman" w:cs="Times New Roman"/>
          <w:shd w:val="clear" w:color="auto" w:fill="FFFFFF"/>
        </w:rPr>
        <w:t xml:space="preserve">26 - а </w:t>
      </w:r>
    </w:p>
    <w:p w:rsidR="00C71556" w:rsidRPr="001823DF" w:rsidRDefault="001823DF" w:rsidP="007767AB">
      <w:pPr>
        <w:ind w:right="-140"/>
        <w:rPr>
          <w:rFonts w:ascii="Times New Roman" w:hAnsi="Times New Roman" w:cs="Times New Roman"/>
        </w:rPr>
      </w:pPr>
      <w:r w:rsidRPr="001823DF">
        <w:rPr>
          <w:rFonts w:ascii="Times New Roman" w:hAnsi="Times New Roman" w:cs="Times New Roman"/>
          <w:shd w:val="clear" w:color="auto" w:fill="FFFFFF"/>
        </w:rPr>
        <w:t>27 - ж</w:t>
      </w:r>
    </w:p>
    <w:p w:rsidR="007767AB" w:rsidRPr="001823DF" w:rsidRDefault="007767AB">
      <w:pPr>
        <w:rPr>
          <w:rFonts w:ascii="Times New Roman" w:hAnsi="Times New Roman" w:cs="Times New Roman"/>
        </w:rPr>
      </w:pPr>
    </w:p>
    <w:p w:rsidR="005B737A" w:rsidRDefault="005B737A" w:rsidP="007767AB">
      <w:pPr>
        <w:pStyle w:val="a9"/>
        <w:shd w:val="clear" w:color="auto" w:fill="auto"/>
        <w:tabs>
          <w:tab w:val="left" w:leader="underscore" w:pos="3566"/>
          <w:tab w:val="left" w:leader="underscore" w:pos="7166"/>
          <w:tab w:val="left" w:leader="underscore" w:pos="9374"/>
        </w:tabs>
        <w:jc w:val="center"/>
        <w:rPr>
          <w:b/>
          <w:sz w:val="24"/>
          <w:szCs w:val="24"/>
        </w:rPr>
      </w:pPr>
      <w:r>
        <w:rPr>
          <w:b/>
          <w:sz w:val="24"/>
          <w:szCs w:val="24"/>
        </w:rPr>
        <w:t>Тест №2</w:t>
      </w:r>
    </w:p>
    <w:p w:rsidR="005B737A" w:rsidRDefault="005B737A" w:rsidP="007767AB">
      <w:pPr>
        <w:pStyle w:val="a9"/>
        <w:shd w:val="clear" w:color="auto" w:fill="auto"/>
        <w:tabs>
          <w:tab w:val="left" w:leader="underscore" w:pos="3566"/>
          <w:tab w:val="left" w:leader="underscore" w:pos="7166"/>
          <w:tab w:val="left" w:leader="underscore" w:pos="9374"/>
        </w:tabs>
        <w:jc w:val="center"/>
        <w:rPr>
          <w:b/>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1. К предмету административного права не относят отношения: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возникающие в связи с деятельностью системы исполнительной власти;</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возникающие между людьми в процессе их коллективной трудовой деятельности;</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складывающиеся в процессе организации и деятельности органов государственного и муниципального управления;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proofErr w:type="gramStart"/>
      <w:r w:rsidRPr="005B737A">
        <w:rPr>
          <w:sz w:val="24"/>
          <w:szCs w:val="24"/>
        </w:rPr>
        <w:t>г) возникающие в связи с функционированием негосударственных (общественных) формирований.</w:t>
      </w:r>
      <w:proofErr w:type="gramEnd"/>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2. Каких форм существования органов исполнительной власти не существует в РФ?</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федеральное министерство;</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федеральный комитет;</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федеральное агентство;</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федеральное ведомство.</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3. К административным правоотношениям относятся: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отношения, связанные с деятельностью арбитражных судов;</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отношения, регулирующие деятельность органов предварительного следствия;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отношения, связанные с вопросами исполнения наказания;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отношения, возникающие между гражданами и органами государственного управления.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4. Являются ли иностранные граждане и лица без гражданства субъектами административного права?</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да, являются;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нет, не являются.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являются в особых случаях, перечисленных в законе;</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в КОАП этот вопрос не отрегулирован.</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5. Административные отношения возникают:</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между гражданами;</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между гражданами и должностными лицами;</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между юридическими лицами;</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между органами исполнительной власти, с одной стороны, и гражданами, и юридическими лицами, с другой.</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6. Метод административно-правовых отношений характеризуется: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равенством субъектов;</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 xml:space="preserve">б) возникновением административно-правовых отношений </w:t>
      </w:r>
      <w:proofErr w:type="gramStart"/>
      <w:r w:rsidRPr="005B737A">
        <w:rPr>
          <w:sz w:val="24"/>
          <w:szCs w:val="24"/>
        </w:rPr>
        <w:t>по</w:t>
      </w:r>
      <w:proofErr w:type="gramEnd"/>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взаимному согласию сторон;</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подчинением управляющей воле, вопреки сопротивлению другой</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стороны;</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административно-правовые споры разрешаются только в судебном порядке.</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7. В административном праве чаще всего применяются: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предписания;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дозволения;</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запреты;</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договоренности сторон.</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8. Какие из перечисленных актов являются источниками административного права:</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закон «Об образовании в РФ»;</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ФЗ «О милиции в РФ»;</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инструкция министерства труда «О порядке исчисления пособий по безработице»;</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приказ Министра обороны о новом призыве в армию.</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9. В каком из перечисленных ниже документов, содержатся нормы административного права?</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заявление начальника учебного отдела о предоставлении ему очередного отпуска;</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 xml:space="preserve">б) предписание инспектора </w:t>
      </w:r>
      <w:proofErr w:type="spellStart"/>
      <w:r w:rsidRPr="005B737A">
        <w:rPr>
          <w:sz w:val="24"/>
          <w:szCs w:val="24"/>
        </w:rPr>
        <w:t>госпожарнадзоре</w:t>
      </w:r>
      <w:proofErr w:type="spellEnd"/>
      <w:r w:rsidRPr="005B737A">
        <w:rPr>
          <w:sz w:val="24"/>
          <w:szCs w:val="24"/>
        </w:rPr>
        <w:t xml:space="preserve"> РФ об устранении в здании вуза нарушений правил пожарной безопасности;</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заявление выпускника средней школе с просьбой допустить его к вступительным экзаменам;</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ни в одном из названных документов норм административного права нет.</w:t>
      </w:r>
    </w:p>
    <w:p w:rsidR="005B737A" w:rsidRPr="005B737A" w:rsidRDefault="005B737A" w:rsidP="005B737A">
      <w:pPr>
        <w:pStyle w:val="a9"/>
        <w:tabs>
          <w:tab w:val="left" w:leader="underscore" w:pos="3566"/>
          <w:tab w:val="left" w:leader="underscore" w:pos="7166"/>
          <w:tab w:val="left" w:leader="underscore" w:pos="9374"/>
        </w:tabs>
        <w:rPr>
          <w:sz w:val="24"/>
          <w:szCs w:val="24"/>
        </w:rPr>
      </w:pP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10. Нормы права, регулирующие основы организации деятельности органов исполнительной власти, относят:</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а) к общей части административного права;</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б) к особенной части административного права;</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в) к производству по делам об административных правонарушениях;</w:t>
      </w:r>
    </w:p>
    <w:p w:rsidR="005B737A" w:rsidRPr="005B737A" w:rsidRDefault="005B737A" w:rsidP="005B737A">
      <w:pPr>
        <w:pStyle w:val="a9"/>
        <w:tabs>
          <w:tab w:val="left" w:leader="underscore" w:pos="3566"/>
          <w:tab w:val="left" w:leader="underscore" w:pos="7166"/>
          <w:tab w:val="left" w:leader="underscore" w:pos="9374"/>
        </w:tabs>
        <w:rPr>
          <w:sz w:val="24"/>
          <w:szCs w:val="24"/>
        </w:rPr>
      </w:pPr>
      <w:r w:rsidRPr="005B737A">
        <w:rPr>
          <w:sz w:val="24"/>
          <w:szCs w:val="24"/>
        </w:rPr>
        <w:t>г) к исполнению постановлений по делам об административных правонарушениях.</w:t>
      </w:r>
    </w:p>
    <w:p w:rsidR="005B737A" w:rsidRDefault="005B737A" w:rsidP="007767AB">
      <w:pPr>
        <w:pStyle w:val="a9"/>
        <w:shd w:val="clear" w:color="auto" w:fill="auto"/>
        <w:tabs>
          <w:tab w:val="left" w:leader="underscore" w:pos="3566"/>
          <w:tab w:val="left" w:leader="underscore" w:pos="7166"/>
          <w:tab w:val="left" w:leader="underscore" w:pos="9374"/>
        </w:tabs>
        <w:jc w:val="center"/>
        <w:rPr>
          <w:b/>
          <w:sz w:val="24"/>
          <w:szCs w:val="24"/>
        </w:rPr>
      </w:pPr>
    </w:p>
    <w:p w:rsidR="005B737A" w:rsidRDefault="005B737A" w:rsidP="007767AB">
      <w:pPr>
        <w:pStyle w:val="a9"/>
        <w:shd w:val="clear" w:color="auto" w:fill="auto"/>
        <w:tabs>
          <w:tab w:val="left" w:leader="underscore" w:pos="3566"/>
          <w:tab w:val="left" w:leader="underscore" w:pos="7166"/>
          <w:tab w:val="left" w:leader="underscore" w:pos="9374"/>
        </w:tabs>
        <w:jc w:val="center"/>
        <w:rPr>
          <w:b/>
          <w:sz w:val="24"/>
          <w:szCs w:val="24"/>
        </w:rPr>
      </w:pPr>
    </w:p>
    <w:p w:rsidR="005B737A" w:rsidRDefault="005B737A" w:rsidP="007767AB">
      <w:pPr>
        <w:pStyle w:val="a9"/>
        <w:shd w:val="clear" w:color="auto" w:fill="auto"/>
        <w:tabs>
          <w:tab w:val="left" w:leader="underscore" w:pos="3566"/>
          <w:tab w:val="left" w:leader="underscore" w:pos="7166"/>
          <w:tab w:val="left" w:leader="underscore" w:pos="9374"/>
        </w:tabs>
        <w:jc w:val="center"/>
        <w:rPr>
          <w:b/>
          <w:sz w:val="24"/>
          <w:szCs w:val="24"/>
        </w:rPr>
      </w:pPr>
    </w:p>
    <w:p w:rsidR="00A314BB" w:rsidRPr="00A314BB" w:rsidRDefault="00A314BB" w:rsidP="00A314BB">
      <w:pPr>
        <w:pStyle w:val="a9"/>
        <w:shd w:val="clear" w:color="auto" w:fill="auto"/>
        <w:tabs>
          <w:tab w:val="left" w:leader="underscore" w:pos="3566"/>
          <w:tab w:val="left" w:leader="underscore" w:pos="7166"/>
          <w:tab w:val="left" w:leader="underscore" w:pos="9374"/>
        </w:tabs>
        <w:rPr>
          <w:b/>
          <w:sz w:val="24"/>
          <w:szCs w:val="24"/>
        </w:rPr>
      </w:pPr>
      <w:r w:rsidRPr="00A314BB">
        <w:rPr>
          <w:b/>
          <w:sz w:val="24"/>
          <w:szCs w:val="24"/>
        </w:rPr>
        <w:t>Ключ к тесту:</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1 - б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2 - б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3 - г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4 - а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5 - г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6 - в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7 - в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8 - все перечисленные</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9 - б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r w:rsidRPr="00A314BB">
        <w:rPr>
          <w:sz w:val="24"/>
          <w:szCs w:val="24"/>
          <w:shd w:val="clear" w:color="auto" w:fill="FFFFFF"/>
        </w:rPr>
        <w:t xml:space="preserve">10 - а </w:t>
      </w:r>
    </w:p>
    <w:p w:rsidR="00A314BB" w:rsidRPr="00A314BB" w:rsidRDefault="00A314BB" w:rsidP="00A314BB">
      <w:pPr>
        <w:pStyle w:val="a9"/>
        <w:shd w:val="clear" w:color="auto" w:fill="auto"/>
        <w:tabs>
          <w:tab w:val="left" w:leader="underscore" w:pos="3566"/>
          <w:tab w:val="left" w:leader="underscore" w:pos="7166"/>
          <w:tab w:val="left" w:leader="underscore" w:pos="9374"/>
        </w:tabs>
        <w:rPr>
          <w:sz w:val="24"/>
          <w:szCs w:val="24"/>
          <w:shd w:val="clear" w:color="auto" w:fill="FFFFFF"/>
        </w:rPr>
      </w:pPr>
    </w:p>
    <w:p w:rsidR="00E4552D" w:rsidRDefault="00E4552D" w:rsidP="00E4552D">
      <w:pPr>
        <w:pStyle w:val="a9"/>
        <w:shd w:val="clear" w:color="auto" w:fill="auto"/>
        <w:tabs>
          <w:tab w:val="left" w:leader="underscore" w:pos="3566"/>
          <w:tab w:val="left" w:leader="underscore" w:pos="7166"/>
          <w:tab w:val="left" w:leader="underscore" w:pos="9374"/>
        </w:tabs>
        <w:jc w:val="center"/>
        <w:rPr>
          <w:b/>
          <w:sz w:val="24"/>
          <w:szCs w:val="24"/>
        </w:rPr>
      </w:pPr>
    </w:p>
    <w:p w:rsidR="00E4552D" w:rsidRDefault="00E4552D" w:rsidP="00E4552D">
      <w:pPr>
        <w:pStyle w:val="a9"/>
        <w:shd w:val="clear" w:color="auto" w:fill="auto"/>
        <w:tabs>
          <w:tab w:val="left" w:leader="underscore" w:pos="3566"/>
          <w:tab w:val="left" w:leader="underscore" w:pos="7166"/>
          <w:tab w:val="left" w:leader="underscore" w:pos="9374"/>
        </w:tabs>
        <w:jc w:val="center"/>
        <w:rPr>
          <w:b/>
          <w:sz w:val="24"/>
          <w:szCs w:val="24"/>
        </w:rPr>
      </w:pPr>
    </w:p>
    <w:p w:rsidR="00E4552D" w:rsidRDefault="00E4552D" w:rsidP="00E4552D">
      <w:pPr>
        <w:pStyle w:val="a9"/>
        <w:shd w:val="clear" w:color="auto" w:fill="auto"/>
        <w:tabs>
          <w:tab w:val="left" w:leader="underscore" w:pos="3566"/>
          <w:tab w:val="left" w:leader="underscore" w:pos="7166"/>
          <w:tab w:val="left" w:leader="underscore" w:pos="9374"/>
        </w:tabs>
        <w:jc w:val="center"/>
        <w:rPr>
          <w:b/>
          <w:sz w:val="24"/>
          <w:szCs w:val="24"/>
        </w:rPr>
      </w:pPr>
      <w:r>
        <w:rPr>
          <w:b/>
          <w:sz w:val="24"/>
          <w:szCs w:val="24"/>
        </w:rPr>
        <w:t>Тест №3</w:t>
      </w:r>
    </w:p>
    <w:p w:rsidR="00E4552D" w:rsidRDefault="00E4552D" w:rsidP="00E4552D">
      <w:pPr>
        <w:pStyle w:val="a9"/>
        <w:shd w:val="clear" w:color="auto" w:fill="auto"/>
        <w:tabs>
          <w:tab w:val="left" w:leader="underscore" w:pos="3566"/>
          <w:tab w:val="left" w:leader="underscore" w:pos="7166"/>
          <w:tab w:val="left" w:leader="underscore" w:pos="9374"/>
        </w:tabs>
        <w:jc w:val="center"/>
        <w:rPr>
          <w:b/>
          <w:sz w:val="24"/>
          <w:szCs w:val="24"/>
        </w:rPr>
      </w:pP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1. </w:t>
      </w:r>
      <w:proofErr w:type="gramStart"/>
      <w:r w:rsidRPr="00E4552D">
        <w:rPr>
          <w:sz w:val="24"/>
          <w:szCs w:val="24"/>
        </w:rPr>
        <w:t>C</w:t>
      </w:r>
      <w:proofErr w:type="gramEnd"/>
      <w:r w:rsidRPr="00E4552D">
        <w:rPr>
          <w:sz w:val="24"/>
          <w:szCs w:val="24"/>
        </w:rPr>
        <w:t xml:space="preserve"> какого возраста возникает административная дееспособность у гражданина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 16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 18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 21 года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С момента рождения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Административная дееспособность – это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общие правила поведения индивидуальных субъектов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правовое положение индивидуальных субъектов с момента достижения возраста совершеннолетия в отношениях с субъектами исполнительной власти, урегулированное нормами административного права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способность лица своими личными действиями осуществлять права, выполнять обязанности, предусмотренными административно-правовыми нормами и нести ответственность в соответствии с этими нормами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возможность быть субъектом административного права, способность иметь права и обязанности административно-правового характера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Что не используется в качестве обстоятельств, отягчающих административную ответственность?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Совершение административного правонарушения группой лиц</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Совершение административного правонарушения при исполнении трудовых обязанностей</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Совершение административного правонарушения в состоянии алкогольного опьянения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Вовлечение несовершеннолетнего в совершение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Что не может применяться в отношении юридического лица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Лишение специального права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Предупреждение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Административный штраф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Возмездное изъятие предмета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5. Кто рассматривает дела об административных правонарушениях, которые влекут за собой административное </w:t>
      </w:r>
      <w:proofErr w:type="gramStart"/>
      <w:r w:rsidRPr="00E4552D">
        <w:rPr>
          <w:sz w:val="24"/>
          <w:szCs w:val="24"/>
        </w:rPr>
        <w:t>выдворение</w:t>
      </w:r>
      <w:proofErr w:type="gramEnd"/>
      <w:r w:rsidRPr="00E4552D">
        <w:rPr>
          <w:sz w:val="24"/>
          <w:szCs w:val="24"/>
        </w:rPr>
        <w:t xml:space="preserve"> за пределы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Судьи арбитражных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Мировые судьи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Судьи районных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Судьи гарнизонных военных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6. Кто рассматривает дела об административных правонарушениях, совершенных военнослужащими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Судьи арбитражных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Мировые судьи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Судьи районных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Судьи гарнизонных военных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7. Кто рассматривает дела об административных правонарушениях, совершенных гражданами, которые призваны на военные сборы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Судьи арбитражных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Мировые судьи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Судьи районных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Судьи гарнизонных военных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8. Кто рассматривает дела об административных правонарушениях, которые совершены юридическими лицами и индивидуальными предпринимателями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Судьи арбитражных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Мировые судьи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Судьи районных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Судьи гарнизонных военных судов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9. На какой срок назначается дисквалификация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До 15 суток</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До 1 месяца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До 30 суток</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От 6 месяцев до 3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10. В </w:t>
      </w:r>
      <w:proofErr w:type="gramStart"/>
      <w:r w:rsidRPr="00E4552D">
        <w:rPr>
          <w:sz w:val="24"/>
          <w:szCs w:val="24"/>
        </w:rPr>
        <w:t>течение</w:t>
      </w:r>
      <w:proofErr w:type="gramEnd"/>
      <w:r w:rsidRPr="00E4552D">
        <w:rPr>
          <w:sz w:val="24"/>
          <w:szCs w:val="24"/>
        </w:rPr>
        <w:t xml:space="preserve"> какого времени должна быть подана жалоба на постановление по делу об административном правонарушении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Срок не ограничен</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В течение 10 дней</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В течение 1 месяца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 течение 3 месяцев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11. Что может устанавливаться законами субъектов РФ в качестве меры административного наказания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Административный штраф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Предупреждение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Конфискация предмета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Верны ответы 1 и 2</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12. Кто является законным представителем физического лица, который является потерпевшим</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Законные представители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Эксперт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Свидетель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Прокурор</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13. Что относится к обстоятельствам, которые исключают производство по делу об административном правонарушении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Совершение административного правонарушения в состоянии эффекта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Состояние административного правонарушения в состоянии алкогольного опьянения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Отмена закона, который устанавливает административную ответственность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Совершение административного правонарушения несовершеннолетними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14. Что относится к обстоятельствам, которые смягчают административную ответственность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Раскаяние лица, которое совершило административное правонарушение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Совершение административного правонарушения в состоянии эффекта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Совершение административного правонарушения в состоянии алкогольного опьянения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Повторное совершение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15. На какой срок назначается лишение специального права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От 1 месяца до 3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От 6 месяцев до 3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От 3 месяцев до 2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Верного ответа нет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16. К кому применяется лишение специального права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К юридическому лицу</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К должностному лицу</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К физическому лицу</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Верны ответы 1 и 3</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17. Что из перечисленного не является административным наказанием</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Административный арест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Административный штраф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Предупреждение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Обязательные работы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18. Как называется обращение граждан в государственные органы в связи с нарушением их прав и интересов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Предложение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Заявление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Письмо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Жалоба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19. Что из перечисленного не входит в структуру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Субъект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Субъективная сторона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Объективная сторона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Виновность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20. В </w:t>
      </w:r>
      <w:proofErr w:type="gramStart"/>
      <w:r w:rsidRPr="00E4552D">
        <w:rPr>
          <w:sz w:val="24"/>
          <w:szCs w:val="24"/>
        </w:rPr>
        <w:t>течение</w:t>
      </w:r>
      <w:proofErr w:type="gramEnd"/>
      <w:r w:rsidRPr="00E4552D">
        <w:rPr>
          <w:sz w:val="24"/>
          <w:szCs w:val="24"/>
        </w:rPr>
        <w:t xml:space="preserve"> какого времени по общему правилу составляется протокол об административном правонарушении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1. В течение 2 суток с момента </w:t>
      </w:r>
      <w:proofErr w:type="gramStart"/>
      <w:r w:rsidRPr="00E4552D">
        <w:rPr>
          <w:sz w:val="24"/>
          <w:szCs w:val="24"/>
        </w:rPr>
        <w:t>выявлении</w:t>
      </w:r>
      <w:proofErr w:type="gramEnd"/>
      <w:r w:rsidRPr="00E4552D">
        <w:rPr>
          <w:sz w:val="24"/>
          <w:szCs w:val="24"/>
        </w:rPr>
        <w:t xml:space="preserve">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В течение 10 суток с момента выявления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По окончании административного расследования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Немедленно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21. Согласно общему правилу срок административного задержания должен быть не более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1 суток</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2 суток</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3 часов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6 часов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22. Согласно общему правилу срок давности назначения административного наказания составляет: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3 месяца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6 месяцев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1 год</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2 года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23. Административное выдворение не может осуществляться </w:t>
      </w:r>
      <w:proofErr w:type="gramStart"/>
      <w:r w:rsidRPr="00E4552D">
        <w:rPr>
          <w:sz w:val="24"/>
          <w:szCs w:val="24"/>
        </w:rPr>
        <w:t>к</w:t>
      </w:r>
      <w:proofErr w:type="gramEnd"/>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К военнослужащим – иностранным гражданам</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К государственным служащим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К иностранным гражданам</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Верны ответы 1 и 2</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24. К </w:t>
      </w:r>
      <w:proofErr w:type="gramStart"/>
      <w:r w:rsidRPr="00E4552D">
        <w:rPr>
          <w:sz w:val="24"/>
          <w:szCs w:val="24"/>
        </w:rPr>
        <w:t>числу</w:t>
      </w:r>
      <w:proofErr w:type="gramEnd"/>
      <w:r w:rsidRPr="00E4552D">
        <w:rPr>
          <w:sz w:val="24"/>
          <w:szCs w:val="24"/>
        </w:rPr>
        <w:t xml:space="preserve"> каких мер относится предупреждение как мера административного наказания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имущественного характера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2. </w:t>
      </w:r>
      <w:proofErr w:type="spellStart"/>
      <w:r w:rsidRPr="00E4552D">
        <w:rPr>
          <w:sz w:val="24"/>
          <w:szCs w:val="24"/>
        </w:rPr>
        <w:t>пресекательного</w:t>
      </w:r>
      <w:proofErr w:type="spellEnd"/>
      <w:r w:rsidRPr="00E4552D">
        <w:rPr>
          <w:sz w:val="24"/>
          <w:szCs w:val="24"/>
        </w:rPr>
        <w:t xml:space="preserve"> характера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морального характера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верного ответа нет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25. Кто обязательно должен присутствовать при опросе свидетеля, который не достиг 14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Органов опеки и попечительства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Законных представителей</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Адвоката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Педагога или психолога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26. Кто подписывает протокол об административном задержании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Лицо, которое его составило и задержанное лицо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Лицо, которое его составило и потерпевшее лицо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Лицо, которое его составило, задержанное лицо и свидетель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Лицо, которое его составило, задержанное лицо, потерпевшее лицо и свидетель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27. Как называется специальное разрешение на осуществление конкретного вида деятельности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Сертификат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Регистрационное свидетельство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Технический регламент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Лицензия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28. Какой срок составляет погашение административного наказания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6 месяцев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1 год</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3 года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6 лет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29. Кто не является субъектом административной юрисдикции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Федеральные органы исполнительной власти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Комиссии по делам несовершеннолетних</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Судьи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Верного ответа нет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30. Что может применяться только в качестве административного наказания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Административный штраф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Конфискация орудия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3. Административное </w:t>
      </w:r>
      <w:proofErr w:type="gramStart"/>
      <w:r w:rsidRPr="00E4552D">
        <w:rPr>
          <w:sz w:val="24"/>
          <w:szCs w:val="24"/>
        </w:rPr>
        <w:t>выдворение</w:t>
      </w:r>
      <w:proofErr w:type="gramEnd"/>
      <w:r w:rsidRPr="00E4552D">
        <w:rPr>
          <w:sz w:val="24"/>
          <w:szCs w:val="24"/>
        </w:rPr>
        <w:t xml:space="preserve"> за пределы РФ иностранного гражданина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Возмездное изъятие орудия совершения административного правонарушения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31. В чем разница между административным и прокурорским надзором</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Полномочиями надзорных органов</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Субъектами надзора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Все ответы верны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Правильного ответа нет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32. Что является документом, удостоверяющим личность гражданина на территории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Вид на жительство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Паспорт гражданина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Свидетельство о рождении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Разрешение на временное проживание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33. Что не признается документом, удостоверяющим личность, при выезде из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Паспорт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Паспорт моряка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Дипломатический паспорт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Водительское удостоверение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34. Чем отличается административная ответственность от уголовной</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Различий нет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Одинаковы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 xml:space="preserve">3. применяется только уполномоченными органами, не влечет судимости, </w:t>
      </w:r>
      <w:proofErr w:type="gramStart"/>
      <w:r w:rsidRPr="00E4552D">
        <w:rPr>
          <w:sz w:val="24"/>
          <w:szCs w:val="24"/>
        </w:rPr>
        <w:t>имеет</w:t>
      </w:r>
      <w:proofErr w:type="gramEnd"/>
      <w:r w:rsidRPr="00E4552D">
        <w:rPr>
          <w:sz w:val="24"/>
          <w:szCs w:val="24"/>
        </w:rPr>
        <w:t xml:space="preserve"> применяется судом и другими уполномоченными органами, не влечет судимости, имеет другие сроки давности и процессуальные порядки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применяется только уполномоченными органами, не влечет судимости, имеет другие сроки давности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35. Каков порядок назначения административной ответственности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применение административного наказания к физическому лицу освобождает от ответственности юридическое лицо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применение административного наказания к физическому лицу не освобождает от ответственности юридическое лицо</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в случае привлечения к административной ответственности юридическое лицо, физическое лицо не привлекается к той же самой ответственности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юридическое лицо не подлежит административной ответственности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36. Что означает обратная сила закона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Вновь принятый закон не ступает в силу</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Вновь принятый закон распространяет свое действие на отношения, возникшие после его вступления в силу</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Вновь принятый закон распространяет свое действие на отношения, возникшие до его вступления в силу</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Утративший силу закон действует на определенные общественные отношения после утраты им юридической силы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37. Кто является законным представителем физического лица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Родители, опекуны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Адвокат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органы опеки</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прокурор</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38. Кто является лицом, которому причинен физический, моральный или имущественный вред</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Свидетель</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Законный представитель физического лица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Потерпевший</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Верного ответа нет</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39. В какую систему входит милиция</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ФСБ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Министерство юстиции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Министерство обороны</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Министерство внутренних дел РФ</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40. Свидетель вправе</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1. Пользоваться бесплатной помощью переводчика</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2. Составлять протокол</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3. Не свидетельствовать против самого себя, своего супруга и близких родственников</w:t>
      </w:r>
    </w:p>
    <w:p w:rsid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rPr>
        <w:t>4. Верны ответы 1 и 3</w:t>
      </w:r>
    </w:p>
    <w:p w:rsidR="00E4552D" w:rsidRPr="00E4552D" w:rsidRDefault="00E4552D" w:rsidP="00E4552D">
      <w:pPr>
        <w:pStyle w:val="a9"/>
        <w:tabs>
          <w:tab w:val="left" w:leader="underscore" w:pos="3566"/>
          <w:tab w:val="left" w:leader="underscore" w:pos="7166"/>
          <w:tab w:val="left" w:leader="underscore" w:pos="9374"/>
        </w:tabs>
        <w:rPr>
          <w:sz w:val="24"/>
          <w:szCs w:val="24"/>
        </w:rPr>
      </w:pPr>
    </w:p>
    <w:p w:rsidR="00E4552D" w:rsidRPr="00A314BB" w:rsidRDefault="00E4552D" w:rsidP="00E4552D">
      <w:pPr>
        <w:pStyle w:val="a9"/>
        <w:shd w:val="clear" w:color="auto" w:fill="auto"/>
        <w:tabs>
          <w:tab w:val="left" w:leader="underscore" w:pos="3566"/>
          <w:tab w:val="left" w:leader="underscore" w:pos="7166"/>
          <w:tab w:val="left" w:leader="underscore" w:pos="9374"/>
        </w:tabs>
        <w:rPr>
          <w:b/>
          <w:sz w:val="24"/>
          <w:szCs w:val="24"/>
        </w:rPr>
      </w:pPr>
      <w:bookmarkStart w:id="2" w:name="_GoBack"/>
      <w:bookmarkEnd w:id="2"/>
      <w:r w:rsidRPr="00A314BB">
        <w:rPr>
          <w:b/>
          <w:sz w:val="24"/>
          <w:szCs w:val="24"/>
        </w:rPr>
        <w:t>Ключ к тесту:</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3 - 2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4 - 1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5 - 2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6 - 3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7 - 3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8 - 1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9 - 4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10 - 3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11 - 4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12 - 1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13 - 3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14 - 1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15 - 1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16 - 2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17 </w:t>
      </w:r>
      <w:r w:rsidRPr="00E4552D">
        <w:rPr>
          <w:sz w:val="24"/>
          <w:szCs w:val="24"/>
          <w:shd w:val="clear" w:color="auto" w:fill="FFFFFF"/>
        </w:rPr>
        <w:t>–</w:t>
      </w:r>
      <w:r w:rsidRPr="00E4552D">
        <w:rPr>
          <w:sz w:val="24"/>
          <w:szCs w:val="24"/>
          <w:shd w:val="clear" w:color="auto" w:fill="FFFFFF"/>
        </w:rPr>
        <w:t xml:space="preserve"> 4</w:t>
      </w:r>
      <w:r w:rsidRPr="00E4552D">
        <w:rPr>
          <w:sz w:val="24"/>
          <w:szCs w:val="24"/>
          <w:shd w:val="clear" w:color="auto" w:fill="FFFFFF"/>
        </w:rPr>
        <w:t xml:space="preserve">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18 - 4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19 - 4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20 - 1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21 </w:t>
      </w:r>
      <w:r>
        <w:rPr>
          <w:sz w:val="24"/>
          <w:szCs w:val="24"/>
          <w:shd w:val="clear" w:color="auto" w:fill="FFFFFF"/>
        </w:rPr>
        <w:t>–</w:t>
      </w:r>
      <w:r w:rsidRPr="00E4552D">
        <w:rPr>
          <w:sz w:val="24"/>
          <w:szCs w:val="24"/>
          <w:shd w:val="clear" w:color="auto" w:fill="FFFFFF"/>
        </w:rPr>
        <w:t xml:space="preserve"> 2</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22 - 2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23 - 4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24 - 3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25 - 4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26 - 1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27 - 4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28 - 3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29 - 4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30 - 3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31 - 3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32 - 2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33 - 4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34 - 3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35 - 2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36 </w:t>
      </w:r>
      <w:r>
        <w:rPr>
          <w:sz w:val="24"/>
          <w:szCs w:val="24"/>
          <w:shd w:val="clear" w:color="auto" w:fill="FFFFFF"/>
        </w:rPr>
        <w:t>–</w:t>
      </w:r>
      <w:r w:rsidRPr="00E4552D">
        <w:rPr>
          <w:sz w:val="24"/>
          <w:szCs w:val="24"/>
          <w:shd w:val="clear" w:color="auto" w:fill="FFFFFF"/>
        </w:rPr>
        <w:t xml:space="preserve"> 3</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37 - 1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38 - 3 </w:t>
      </w:r>
    </w:p>
    <w:p w:rsidR="00E4552D" w:rsidRDefault="00E4552D" w:rsidP="00E4552D">
      <w:pPr>
        <w:pStyle w:val="a9"/>
        <w:tabs>
          <w:tab w:val="left" w:leader="underscore" w:pos="3566"/>
          <w:tab w:val="left" w:leader="underscore" w:pos="7166"/>
          <w:tab w:val="left" w:leader="underscore" w:pos="9374"/>
        </w:tabs>
        <w:rPr>
          <w:sz w:val="24"/>
          <w:szCs w:val="24"/>
          <w:shd w:val="clear" w:color="auto" w:fill="FFFFFF"/>
        </w:rPr>
      </w:pPr>
      <w:r w:rsidRPr="00E4552D">
        <w:rPr>
          <w:sz w:val="24"/>
          <w:szCs w:val="24"/>
          <w:shd w:val="clear" w:color="auto" w:fill="FFFFFF"/>
        </w:rPr>
        <w:t xml:space="preserve">39 - 4 </w:t>
      </w:r>
    </w:p>
    <w:p w:rsidR="00E4552D" w:rsidRPr="00E4552D" w:rsidRDefault="00E4552D" w:rsidP="00E4552D">
      <w:pPr>
        <w:pStyle w:val="a9"/>
        <w:tabs>
          <w:tab w:val="left" w:leader="underscore" w:pos="3566"/>
          <w:tab w:val="left" w:leader="underscore" w:pos="7166"/>
          <w:tab w:val="left" w:leader="underscore" w:pos="9374"/>
        </w:tabs>
        <w:rPr>
          <w:sz w:val="24"/>
          <w:szCs w:val="24"/>
        </w:rPr>
      </w:pPr>
      <w:r w:rsidRPr="00E4552D">
        <w:rPr>
          <w:sz w:val="24"/>
          <w:szCs w:val="24"/>
          <w:shd w:val="clear" w:color="auto" w:fill="FFFFFF"/>
        </w:rPr>
        <w:t>40 - 4</w:t>
      </w:r>
    </w:p>
    <w:p w:rsidR="00E4552D" w:rsidRDefault="00E4552D" w:rsidP="007767AB">
      <w:pPr>
        <w:pStyle w:val="a9"/>
        <w:shd w:val="clear" w:color="auto" w:fill="auto"/>
        <w:tabs>
          <w:tab w:val="left" w:leader="underscore" w:pos="3566"/>
          <w:tab w:val="left" w:leader="underscore" w:pos="7166"/>
          <w:tab w:val="left" w:leader="underscore" w:pos="9374"/>
        </w:tabs>
        <w:jc w:val="center"/>
        <w:rPr>
          <w:b/>
          <w:sz w:val="24"/>
          <w:szCs w:val="24"/>
        </w:rPr>
      </w:pPr>
    </w:p>
    <w:p w:rsidR="00E4552D" w:rsidRDefault="00E4552D" w:rsidP="007767AB">
      <w:pPr>
        <w:pStyle w:val="a9"/>
        <w:shd w:val="clear" w:color="auto" w:fill="auto"/>
        <w:tabs>
          <w:tab w:val="left" w:leader="underscore" w:pos="3566"/>
          <w:tab w:val="left" w:leader="underscore" w:pos="7166"/>
          <w:tab w:val="left" w:leader="underscore" w:pos="9374"/>
        </w:tabs>
        <w:jc w:val="center"/>
        <w:rPr>
          <w:b/>
          <w:sz w:val="24"/>
          <w:szCs w:val="24"/>
        </w:rPr>
      </w:pPr>
    </w:p>
    <w:p w:rsidR="007767AB" w:rsidRPr="007767AB" w:rsidRDefault="007767AB" w:rsidP="007767AB">
      <w:pPr>
        <w:pStyle w:val="a9"/>
        <w:shd w:val="clear" w:color="auto" w:fill="auto"/>
        <w:tabs>
          <w:tab w:val="left" w:leader="underscore" w:pos="3566"/>
          <w:tab w:val="left" w:leader="underscore" w:pos="7166"/>
          <w:tab w:val="left" w:leader="underscore" w:pos="9374"/>
        </w:tabs>
        <w:jc w:val="center"/>
        <w:rPr>
          <w:b/>
          <w:sz w:val="24"/>
          <w:szCs w:val="24"/>
        </w:rPr>
      </w:pPr>
      <w:r w:rsidRPr="007767AB">
        <w:rPr>
          <w:b/>
          <w:sz w:val="24"/>
          <w:szCs w:val="24"/>
        </w:rPr>
        <w:t>Задания</w:t>
      </w:r>
      <w:r w:rsidRPr="007767AB">
        <w:rPr>
          <w:b/>
          <w:sz w:val="24"/>
          <w:szCs w:val="24"/>
        </w:rPr>
        <w:t xml:space="preserve"> для промежуточной аттестации</w:t>
      </w:r>
    </w:p>
    <w:p w:rsidR="007767AB" w:rsidRPr="007767AB" w:rsidRDefault="007767AB" w:rsidP="007767AB">
      <w:pPr>
        <w:pStyle w:val="a9"/>
        <w:shd w:val="clear" w:color="auto" w:fill="auto"/>
        <w:tabs>
          <w:tab w:val="left" w:leader="underscore" w:pos="3566"/>
          <w:tab w:val="left" w:leader="underscore" w:pos="7166"/>
          <w:tab w:val="left" w:leader="underscore" w:pos="9374"/>
        </w:tabs>
        <w:jc w:val="center"/>
        <w:rPr>
          <w:b/>
          <w:sz w:val="24"/>
          <w:szCs w:val="24"/>
        </w:rPr>
      </w:pPr>
    </w:p>
    <w:p w:rsidR="007767AB" w:rsidRPr="007F3E29" w:rsidRDefault="007767AB" w:rsidP="007767AB">
      <w:pPr>
        <w:pStyle w:val="20"/>
        <w:numPr>
          <w:ilvl w:val="0"/>
          <w:numId w:val="3"/>
        </w:numPr>
        <w:shd w:val="clear" w:color="auto" w:fill="auto"/>
        <w:tabs>
          <w:tab w:val="left" w:pos="1070"/>
        </w:tabs>
        <w:spacing w:line="274" w:lineRule="exact"/>
        <w:ind w:left="220" w:firstLine="500"/>
        <w:jc w:val="both"/>
        <w:rPr>
          <w:sz w:val="24"/>
          <w:szCs w:val="24"/>
        </w:rPr>
      </w:pPr>
      <w:r w:rsidRPr="007F3E29">
        <w:rPr>
          <w:sz w:val="24"/>
          <w:szCs w:val="24"/>
        </w:rPr>
        <w:t>Исполнительная власть и административное право.</w:t>
      </w:r>
    </w:p>
    <w:p w:rsidR="007767AB" w:rsidRPr="007F3E29" w:rsidRDefault="007767AB" w:rsidP="007767AB">
      <w:pPr>
        <w:pStyle w:val="20"/>
        <w:numPr>
          <w:ilvl w:val="0"/>
          <w:numId w:val="3"/>
        </w:numPr>
        <w:shd w:val="clear" w:color="auto" w:fill="auto"/>
        <w:tabs>
          <w:tab w:val="left" w:pos="1198"/>
        </w:tabs>
        <w:spacing w:line="274" w:lineRule="exact"/>
        <w:ind w:left="220" w:right="560" w:firstLine="500"/>
        <w:jc w:val="both"/>
        <w:rPr>
          <w:sz w:val="24"/>
          <w:szCs w:val="24"/>
        </w:rPr>
      </w:pPr>
      <w:r w:rsidRPr="007F3E29">
        <w:rPr>
          <w:sz w:val="24"/>
          <w:szCs w:val="24"/>
        </w:rPr>
        <w:t>Предмет административного права. Метод административно-правового регулирования. Функции административного права. Принципы административного права.</w:t>
      </w:r>
    </w:p>
    <w:p w:rsidR="007767AB" w:rsidRPr="007F3E29" w:rsidRDefault="007767AB" w:rsidP="007767AB">
      <w:pPr>
        <w:pStyle w:val="20"/>
        <w:numPr>
          <w:ilvl w:val="0"/>
          <w:numId w:val="3"/>
        </w:numPr>
        <w:shd w:val="clear" w:color="auto" w:fill="auto"/>
        <w:tabs>
          <w:tab w:val="left" w:pos="1070"/>
        </w:tabs>
        <w:spacing w:line="274" w:lineRule="exact"/>
        <w:ind w:left="220" w:firstLine="500"/>
        <w:jc w:val="both"/>
        <w:rPr>
          <w:sz w:val="24"/>
          <w:szCs w:val="24"/>
        </w:rPr>
      </w:pPr>
      <w:r w:rsidRPr="007F3E29">
        <w:rPr>
          <w:sz w:val="24"/>
          <w:szCs w:val="24"/>
        </w:rPr>
        <w:t>Система административного права.</w:t>
      </w:r>
    </w:p>
    <w:p w:rsidR="007767AB" w:rsidRPr="007F3E29" w:rsidRDefault="007767AB" w:rsidP="007767AB">
      <w:pPr>
        <w:pStyle w:val="20"/>
        <w:numPr>
          <w:ilvl w:val="0"/>
          <w:numId w:val="3"/>
        </w:numPr>
        <w:shd w:val="clear" w:color="auto" w:fill="auto"/>
        <w:tabs>
          <w:tab w:val="left" w:pos="1066"/>
        </w:tabs>
        <w:spacing w:line="274" w:lineRule="exact"/>
        <w:ind w:left="220" w:firstLine="500"/>
        <w:jc w:val="both"/>
        <w:rPr>
          <w:sz w:val="24"/>
          <w:szCs w:val="24"/>
        </w:rPr>
      </w:pPr>
      <w:r w:rsidRPr="007F3E29">
        <w:rPr>
          <w:sz w:val="24"/>
          <w:szCs w:val="24"/>
        </w:rPr>
        <w:t>Место административного права в правовой системе Российской Федерации.</w:t>
      </w:r>
    </w:p>
    <w:p w:rsidR="007767AB" w:rsidRPr="007F3E29" w:rsidRDefault="007767AB" w:rsidP="007767AB">
      <w:pPr>
        <w:pStyle w:val="20"/>
        <w:numPr>
          <w:ilvl w:val="0"/>
          <w:numId w:val="3"/>
        </w:numPr>
        <w:shd w:val="clear" w:color="auto" w:fill="auto"/>
        <w:tabs>
          <w:tab w:val="left" w:pos="1050"/>
        </w:tabs>
        <w:spacing w:line="274" w:lineRule="exact"/>
        <w:ind w:left="220" w:right="560" w:firstLine="500"/>
        <w:jc w:val="both"/>
        <w:rPr>
          <w:sz w:val="24"/>
          <w:szCs w:val="24"/>
        </w:rPr>
      </w:pPr>
      <w:r w:rsidRPr="007F3E29">
        <w:rPr>
          <w:sz w:val="24"/>
          <w:szCs w:val="24"/>
        </w:rPr>
        <w:t>Понятие административно-правовой нормы, ее структура. Виды административно-правовых норм.</w:t>
      </w:r>
    </w:p>
    <w:p w:rsidR="007767AB" w:rsidRPr="007F3E29" w:rsidRDefault="007767AB" w:rsidP="007767AB">
      <w:pPr>
        <w:pStyle w:val="20"/>
        <w:numPr>
          <w:ilvl w:val="0"/>
          <w:numId w:val="3"/>
        </w:numPr>
        <w:shd w:val="clear" w:color="auto" w:fill="auto"/>
        <w:tabs>
          <w:tab w:val="left" w:pos="1066"/>
        </w:tabs>
        <w:spacing w:line="274" w:lineRule="exact"/>
        <w:ind w:left="220" w:firstLine="500"/>
        <w:jc w:val="both"/>
        <w:rPr>
          <w:sz w:val="24"/>
          <w:szCs w:val="24"/>
        </w:rPr>
      </w:pPr>
      <w:r w:rsidRPr="007F3E29">
        <w:rPr>
          <w:sz w:val="24"/>
          <w:szCs w:val="24"/>
        </w:rPr>
        <w:t>Источники административного права: понятие, особенности, виды.</w:t>
      </w:r>
    </w:p>
    <w:p w:rsidR="007767AB" w:rsidRPr="007F3E29" w:rsidRDefault="007767AB" w:rsidP="007767AB">
      <w:pPr>
        <w:pStyle w:val="20"/>
        <w:numPr>
          <w:ilvl w:val="0"/>
          <w:numId w:val="3"/>
        </w:numPr>
        <w:shd w:val="clear" w:color="auto" w:fill="auto"/>
        <w:tabs>
          <w:tab w:val="left" w:pos="1050"/>
        </w:tabs>
        <w:spacing w:line="274" w:lineRule="exact"/>
        <w:ind w:left="220" w:right="560" w:firstLine="500"/>
        <w:jc w:val="both"/>
        <w:rPr>
          <w:sz w:val="24"/>
          <w:szCs w:val="24"/>
        </w:rPr>
      </w:pPr>
      <w:r w:rsidRPr="007F3E29">
        <w:rPr>
          <w:sz w:val="24"/>
          <w:szCs w:val="24"/>
        </w:rPr>
        <w:t>Понятие и особенности административно-правовых отношений. Виды административно-правовых отношений.</w:t>
      </w:r>
    </w:p>
    <w:p w:rsidR="007767AB" w:rsidRPr="007F3E29" w:rsidRDefault="007767AB" w:rsidP="007767AB">
      <w:pPr>
        <w:pStyle w:val="20"/>
        <w:numPr>
          <w:ilvl w:val="0"/>
          <w:numId w:val="3"/>
        </w:numPr>
        <w:shd w:val="clear" w:color="auto" w:fill="auto"/>
        <w:tabs>
          <w:tab w:val="left" w:pos="1170"/>
        </w:tabs>
        <w:spacing w:line="274" w:lineRule="exact"/>
        <w:ind w:left="220" w:right="560" w:firstLine="500"/>
        <w:jc w:val="both"/>
        <w:rPr>
          <w:sz w:val="24"/>
          <w:szCs w:val="24"/>
        </w:rPr>
      </w:pPr>
      <w:r w:rsidRPr="007F3E29">
        <w:rPr>
          <w:sz w:val="24"/>
          <w:szCs w:val="24"/>
        </w:rPr>
        <w:t>Основания возникновения, изменения и прекращения административно-правовых отношений.</w:t>
      </w:r>
    </w:p>
    <w:p w:rsidR="007767AB" w:rsidRPr="007F3E29" w:rsidRDefault="007767AB" w:rsidP="007767AB">
      <w:pPr>
        <w:pStyle w:val="20"/>
        <w:numPr>
          <w:ilvl w:val="0"/>
          <w:numId w:val="3"/>
        </w:numPr>
        <w:shd w:val="clear" w:color="auto" w:fill="auto"/>
        <w:tabs>
          <w:tab w:val="left" w:pos="1170"/>
        </w:tabs>
        <w:spacing w:line="274" w:lineRule="exact"/>
        <w:ind w:left="220" w:right="560" w:firstLine="500"/>
        <w:jc w:val="both"/>
        <w:rPr>
          <w:sz w:val="24"/>
          <w:szCs w:val="24"/>
        </w:rPr>
      </w:pPr>
      <w:r w:rsidRPr="007F3E29">
        <w:rPr>
          <w:sz w:val="24"/>
          <w:szCs w:val="24"/>
        </w:rPr>
        <w:t>Понятие субъекта административного права. Виды субъектов административного права.</w:t>
      </w:r>
    </w:p>
    <w:p w:rsidR="007767AB" w:rsidRPr="007F3E29" w:rsidRDefault="007767AB" w:rsidP="007767AB">
      <w:pPr>
        <w:pStyle w:val="20"/>
        <w:numPr>
          <w:ilvl w:val="0"/>
          <w:numId w:val="3"/>
        </w:numPr>
        <w:shd w:val="clear" w:color="auto" w:fill="auto"/>
        <w:tabs>
          <w:tab w:val="left" w:pos="1170"/>
        </w:tabs>
        <w:spacing w:line="274" w:lineRule="exact"/>
        <w:ind w:left="220" w:right="560" w:firstLine="500"/>
        <w:jc w:val="both"/>
        <w:rPr>
          <w:sz w:val="24"/>
          <w:szCs w:val="24"/>
        </w:rPr>
      </w:pPr>
      <w:r w:rsidRPr="007F3E29">
        <w:rPr>
          <w:sz w:val="24"/>
          <w:szCs w:val="24"/>
        </w:rPr>
        <w:t>Административно-правовой статус субъекта административного права: понятие, структура. Административная право - и дееспособность. Субъект административного правоотношения.</w:t>
      </w:r>
    </w:p>
    <w:p w:rsidR="007767AB" w:rsidRPr="007F3E29" w:rsidRDefault="007767AB" w:rsidP="007767AB">
      <w:pPr>
        <w:pStyle w:val="20"/>
        <w:numPr>
          <w:ilvl w:val="0"/>
          <w:numId w:val="3"/>
        </w:numPr>
        <w:shd w:val="clear" w:color="auto" w:fill="auto"/>
        <w:tabs>
          <w:tab w:val="left" w:pos="1170"/>
        </w:tabs>
        <w:spacing w:line="274" w:lineRule="exact"/>
        <w:ind w:left="220" w:right="560" w:firstLine="500"/>
        <w:jc w:val="both"/>
        <w:rPr>
          <w:sz w:val="24"/>
          <w:szCs w:val="24"/>
        </w:rPr>
      </w:pPr>
      <w:r w:rsidRPr="007F3E29">
        <w:rPr>
          <w:sz w:val="24"/>
          <w:szCs w:val="24"/>
        </w:rPr>
        <w:t>Административно-правовой статус гражданина Российской Федерации: понятие, структура.</w:t>
      </w:r>
    </w:p>
    <w:p w:rsidR="007767AB" w:rsidRPr="007F3E29" w:rsidRDefault="007767AB" w:rsidP="007767AB">
      <w:pPr>
        <w:pStyle w:val="20"/>
        <w:numPr>
          <w:ilvl w:val="0"/>
          <w:numId w:val="3"/>
        </w:numPr>
        <w:shd w:val="clear" w:color="auto" w:fill="auto"/>
        <w:tabs>
          <w:tab w:val="left" w:pos="1166"/>
        </w:tabs>
        <w:spacing w:line="274" w:lineRule="exact"/>
        <w:ind w:left="220" w:firstLine="500"/>
        <w:jc w:val="both"/>
        <w:rPr>
          <w:sz w:val="24"/>
          <w:szCs w:val="24"/>
        </w:rPr>
      </w:pPr>
      <w:r w:rsidRPr="007F3E29">
        <w:rPr>
          <w:sz w:val="24"/>
          <w:szCs w:val="24"/>
        </w:rPr>
        <w:t>Административно-правовой статус юридического лица.</w:t>
      </w:r>
    </w:p>
    <w:p w:rsidR="007767AB" w:rsidRPr="007F3E29" w:rsidRDefault="007767AB" w:rsidP="007767AB">
      <w:pPr>
        <w:pStyle w:val="a7"/>
        <w:framePr w:w="9408" w:h="249" w:hRule="exact" w:wrap="none" w:vAnchor="page" w:hAnchor="page" w:x="1642" w:y="15627"/>
        <w:shd w:val="clear" w:color="auto" w:fill="auto"/>
        <w:spacing w:line="220" w:lineRule="exact"/>
        <w:ind w:left="100"/>
        <w:jc w:val="center"/>
        <w:rPr>
          <w:sz w:val="24"/>
          <w:szCs w:val="24"/>
        </w:rPr>
      </w:pPr>
      <w:r w:rsidRPr="007F3E29">
        <w:rPr>
          <w:sz w:val="24"/>
          <w:szCs w:val="24"/>
        </w:rPr>
        <w:t>4</w:t>
      </w:r>
    </w:p>
    <w:p w:rsidR="007767AB" w:rsidRPr="007F3E29" w:rsidRDefault="007767AB" w:rsidP="007767AB">
      <w:pPr>
        <w:pStyle w:val="20"/>
        <w:numPr>
          <w:ilvl w:val="0"/>
          <w:numId w:val="3"/>
        </w:numPr>
        <w:shd w:val="clear" w:color="auto" w:fill="auto"/>
        <w:tabs>
          <w:tab w:val="left" w:pos="1198"/>
        </w:tabs>
        <w:spacing w:line="274" w:lineRule="exact"/>
        <w:ind w:left="260" w:firstLine="500"/>
        <w:jc w:val="both"/>
        <w:rPr>
          <w:sz w:val="24"/>
          <w:szCs w:val="24"/>
        </w:rPr>
      </w:pPr>
      <w:r w:rsidRPr="007F3E29">
        <w:rPr>
          <w:sz w:val="24"/>
          <w:szCs w:val="24"/>
        </w:rPr>
        <w:t xml:space="preserve"> Понятие органа исполнительной власти. Виды органов исполнительной власти.</w:t>
      </w:r>
    </w:p>
    <w:p w:rsidR="007767AB" w:rsidRPr="007F3E29" w:rsidRDefault="007767AB" w:rsidP="007767AB">
      <w:pPr>
        <w:pStyle w:val="20"/>
        <w:numPr>
          <w:ilvl w:val="0"/>
          <w:numId w:val="3"/>
        </w:numPr>
        <w:shd w:val="clear" w:color="auto" w:fill="auto"/>
        <w:tabs>
          <w:tab w:val="left" w:pos="1198"/>
        </w:tabs>
        <w:spacing w:line="274" w:lineRule="exact"/>
        <w:ind w:left="260" w:firstLine="500"/>
        <w:jc w:val="both"/>
        <w:rPr>
          <w:sz w:val="24"/>
          <w:szCs w:val="24"/>
        </w:rPr>
      </w:pPr>
      <w:r w:rsidRPr="007F3E29">
        <w:rPr>
          <w:sz w:val="24"/>
          <w:szCs w:val="24"/>
        </w:rPr>
        <w:t>Президент России и исполнительная власть.</w:t>
      </w:r>
    </w:p>
    <w:p w:rsidR="007767AB" w:rsidRPr="007F3E29" w:rsidRDefault="007767AB" w:rsidP="007767AB">
      <w:pPr>
        <w:pStyle w:val="20"/>
        <w:numPr>
          <w:ilvl w:val="0"/>
          <w:numId w:val="3"/>
        </w:numPr>
        <w:shd w:val="clear" w:color="auto" w:fill="auto"/>
        <w:tabs>
          <w:tab w:val="left" w:pos="1198"/>
        </w:tabs>
        <w:spacing w:line="274" w:lineRule="exact"/>
        <w:ind w:left="260" w:firstLine="500"/>
        <w:jc w:val="both"/>
        <w:rPr>
          <w:sz w:val="24"/>
          <w:szCs w:val="24"/>
        </w:rPr>
      </w:pPr>
      <w:r w:rsidRPr="007F3E29">
        <w:rPr>
          <w:sz w:val="24"/>
          <w:szCs w:val="24"/>
        </w:rPr>
        <w:t>Правительство Российской Федерации в системе исполнительной власти.</w:t>
      </w:r>
    </w:p>
    <w:p w:rsidR="007767AB" w:rsidRPr="007F3E29" w:rsidRDefault="007767AB" w:rsidP="007767AB">
      <w:pPr>
        <w:pStyle w:val="20"/>
        <w:numPr>
          <w:ilvl w:val="0"/>
          <w:numId w:val="3"/>
        </w:numPr>
        <w:shd w:val="clear" w:color="auto" w:fill="auto"/>
        <w:tabs>
          <w:tab w:val="left" w:pos="1198"/>
        </w:tabs>
        <w:spacing w:line="274" w:lineRule="exact"/>
        <w:ind w:left="260" w:firstLine="500"/>
        <w:jc w:val="both"/>
        <w:rPr>
          <w:sz w:val="24"/>
          <w:szCs w:val="24"/>
        </w:rPr>
      </w:pPr>
      <w:r w:rsidRPr="007F3E29">
        <w:rPr>
          <w:sz w:val="24"/>
          <w:szCs w:val="24"/>
        </w:rPr>
        <w:t>Федеральные органы исполнительной власти: понятие, система и структура.</w:t>
      </w:r>
    </w:p>
    <w:p w:rsidR="007767AB" w:rsidRPr="007F3E29" w:rsidRDefault="007767AB" w:rsidP="007767AB">
      <w:pPr>
        <w:pStyle w:val="20"/>
        <w:numPr>
          <w:ilvl w:val="0"/>
          <w:numId w:val="3"/>
        </w:numPr>
        <w:shd w:val="clear" w:color="auto" w:fill="auto"/>
        <w:tabs>
          <w:tab w:val="left" w:pos="1198"/>
        </w:tabs>
        <w:spacing w:line="274" w:lineRule="exact"/>
        <w:ind w:left="260" w:firstLine="500"/>
        <w:jc w:val="both"/>
        <w:rPr>
          <w:sz w:val="24"/>
          <w:szCs w:val="24"/>
        </w:rPr>
      </w:pPr>
      <w:r w:rsidRPr="007F3E29">
        <w:rPr>
          <w:sz w:val="24"/>
          <w:szCs w:val="24"/>
        </w:rPr>
        <w:t>Органы исполнительной власти субъектов Российской Федерации.</w:t>
      </w:r>
    </w:p>
    <w:p w:rsidR="007767AB" w:rsidRPr="007F3E29" w:rsidRDefault="007767AB" w:rsidP="007767AB">
      <w:pPr>
        <w:pStyle w:val="20"/>
        <w:numPr>
          <w:ilvl w:val="0"/>
          <w:numId w:val="3"/>
        </w:numPr>
        <w:shd w:val="clear" w:color="auto" w:fill="auto"/>
        <w:tabs>
          <w:tab w:val="left" w:pos="1222"/>
        </w:tabs>
        <w:spacing w:line="274" w:lineRule="exact"/>
        <w:ind w:left="260" w:firstLine="500"/>
        <w:jc w:val="both"/>
        <w:rPr>
          <w:sz w:val="24"/>
          <w:szCs w:val="24"/>
        </w:rPr>
      </w:pPr>
      <w:r w:rsidRPr="007F3E29">
        <w:rPr>
          <w:sz w:val="24"/>
          <w:szCs w:val="24"/>
        </w:rPr>
        <w:t>Территориальные органы исполнительной власти: понятие, виды.</w:t>
      </w:r>
    </w:p>
    <w:p w:rsidR="007767AB" w:rsidRPr="007F3E29" w:rsidRDefault="007767AB" w:rsidP="007767AB">
      <w:pPr>
        <w:pStyle w:val="20"/>
        <w:numPr>
          <w:ilvl w:val="0"/>
          <w:numId w:val="3"/>
        </w:numPr>
        <w:shd w:val="clear" w:color="auto" w:fill="auto"/>
        <w:tabs>
          <w:tab w:val="left" w:pos="1222"/>
        </w:tabs>
        <w:spacing w:line="274" w:lineRule="exact"/>
        <w:ind w:left="260" w:firstLine="500"/>
        <w:jc w:val="both"/>
        <w:rPr>
          <w:sz w:val="24"/>
          <w:szCs w:val="24"/>
        </w:rPr>
      </w:pPr>
      <w:r w:rsidRPr="007F3E29">
        <w:rPr>
          <w:sz w:val="24"/>
          <w:szCs w:val="24"/>
        </w:rPr>
        <w:t>Административно-правовой статус органов местного самоуправления.</w:t>
      </w:r>
    </w:p>
    <w:p w:rsidR="007767AB" w:rsidRPr="007F3E29" w:rsidRDefault="007767AB" w:rsidP="007767AB">
      <w:pPr>
        <w:pStyle w:val="20"/>
        <w:numPr>
          <w:ilvl w:val="0"/>
          <w:numId w:val="3"/>
        </w:numPr>
        <w:shd w:val="clear" w:color="auto" w:fill="auto"/>
        <w:tabs>
          <w:tab w:val="left" w:pos="1202"/>
        </w:tabs>
        <w:spacing w:line="274" w:lineRule="exact"/>
        <w:ind w:left="260" w:right="500" w:firstLine="500"/>
        <w:jc w:val="both"/>
        <w:rPr>
          <w:sz w:val="24"/>
          <w:szCs w:val="24"/>
        </w:rPr>
      </w:pPr>
      <w:r w:rsidRPr="007F3E29">
        <w:rPr>
          <w:sz w:val="24"/>
          <w:szCs w:val="24"/>
        </w:rPr>
        <w:t>Понятие, система и правовые основы государственной службы РФ. Должность государственной службы: понятие, классификация.</w:t>
      </w:r>
    </w:p>
    <w:p w:rsidR="007767AB" w:rsidRPr="007F3E29" w:rsidRDefault="007767AB" w:rsidP="007767AB">
      <w:pPr>
        <w:pStyle w:val="20"/>
        <w:numPr>
          <w:ilvl w:val="0"/>
          <w:numId w:val="3"/>
        </w:numPr>
        <w:shd w:val="clear" w:color="auto" w:fill="auto"/>
        <w:tabs>
          <w:tab w:val="left" w:pos="1222"/>
        </w:tabs>
        <w:spacing w:line="274" w:lineRule="exact"/>
        <w:ind w:left="260" w:firstLine="500"/>
        <w:jc w:val="both"/>
        <w:rPr>
          <w:sz w:val="24"/>
          <w:szCs w:val="24"/>
        </w:rPr>
      </w:pPr>
      <w:r w:rsidRPr="007F3E29">
        <w:rPr>
          <w:sz w:val="24"/>
          <w:szCs w:val="24"/>
        </w:rPr>
        <w:t>Государственный служащий: понятие, виды.</w:t>
      </w:r>
    </w:p>
    <w:p w:rsidR="007767AB" w:rsidRPr="007F3E29" w:rsidRDefault="007767AB" w:rsidP="007767AB">
      <w:pPr>
        <w:pStyle w:val="20"/>
        <w:numPr>
          <w:ilvl w:val="0"/>
          <w:numId w:val="3"/>
        </w:numPr>
        <w:shd w:val="clear" w:color="auto" w:fill="auto"/>
        <w:tabs>
          <w:tab w:val="left" w:pos="1382"/>
        </w:tabs>
        <w:spacing w:line="274" w:lineRule="exact"/>
        <w:ind w:left="260" w:right="500" w:firstLine="500"/>
        <w:jc w:val="both"/>
        <w:rPr>
          <w:sz w:val="24"/>
          <w:szCs w:val="24"/>
        </w:rPr>
      </w:pPr>
      <w:r w:rsidRPr="007F3E29">
        <w:rPr>
          <w:sz w:val="24"/>
          <w:szCs w:val="24"/>
        </w:rPr>
        <w:t>Понятие и виды административно-правовых форм осуществления исполнительной власти.</w:t>
      </w:r>
    </w:p>
    <w:p w:rsidR="007767AB" w:rsidRPr="007F3E29" w:rsidRDefault="007767AB" w:rsidP="007767AB">
      <w:pPr>
        <w:pStyle w:val="20"/>
        <w:numPr>
          <w:ilvl w:val="0"/>
          <w:numId w:val="3"/>
        </w:numPr>
        <w:shd w:val="clear" w:color="auto" w:fill="auto"/>
        <w:tabs>
          <w:tab w:val="left" w:pos="1222"/>
        </w:tabs>
        <w:spacing w:line="274" w:lineRule="exact"/>
        <w:ind w:left="260" w:firstLine="500"/>
        <w:jc w:val="both"/>
        <w:rPr>
          <w:sz w:val="24"/>
          <w:szCs w:val="24"/>
        </w:rPr>
      </w:pPr>
      <w:r w:rsidRPr="007F3E29">
        <w:rPr>
          <w:sz w:val="24"/>
          <w:szCs w:val="24"/>
        </w:rPr>
        <w:t>Понятие и классификация административно-правовых режимов.</w:t>
      </w:r>
    </w:p>
    <w:p w:rsidR="007767AB" w:rsidRPr="007F3E29" w:rsidRDefault="007767AB" w:rsidP="007767AB">
      <w:pPr>
        <w:pStyle w:val="20"/>
        <w:numPr>
          <w:ilvl w:val="0"/>
          <w:numId w:val="3"/>
        </w:numPr>
        <w:shd w:val="clear" w:color="auto" w:fill="auto"/>
        <w:tabs>
          <w:tab w:val="left" w:pos="1382"/>
        </w:tabs>
        <w:spacing w:line="274" w:lineRule="exact"/>
        <w:ind w:left="260" w:right="500" w:firstLine="500"/>
        <w:jc w:val="both"/>
        <w:rPr>
          <w:sz w:val="24"/>
          <w:szCs w:val="24"/>
        </w:rPr>
      </w:pPr>
      <w:r w:rsidRPr="007F3E29">
        <w:rPr>
          <w:sz w:val="24"/>
          <w:szCs w:val="24"/>
        </w:rPr>
        <w:t>Понятие и особенности мер административно-правового принуждения. Классификация мер административно-правового принуждения.</w:t>
      </w:r>
    </w:p>
    <w:p w:rsidR="007767AB" w:rsidRPr="007F3E29" w:rsidRDefault="007767AB" w:rsidP="007767AB">
      <w:pPr>
        <w:pStyle w:val="20"/>
        <w:numPr>
          <w:ilvl w:val="0"/>
          <w:numId w:val="3"/>
        </w:numPr>
        <w:shd w:val="clear" w:color="auto" w:fill="auto"/>
        <w:tabs>
          <w:tab w:val="left" w:pos="1382"/>
        </w:tabs>
        <w:spacing w:line="274" w:lineRule="exact"/>
        <w:ind w:left="260" w:right="500" w:firstLine="500"/>
        <w:jc w:val="both"/>
        <w:rPr>
          <w:sz w:val="24"/>
          <w:szCs w:val="24"/>
        </w:rPr>
      </w:pPr>
      <w:r w:rsidRPr="007F3E29">
        <w:rPr>
          <w:sz w:val="24"/>
          <w:szCs w:val="24"/>
        </w:rPr>
        <w:t>Понятие и признаки административного правонарушения. Виды административных правонарушений.</w:t>
      </w:r>
    </w:p>
    <w:p w:rsidR="007767AB" w:rsidRPr="007F3E29" w:rsidRDefault="007767AB" w:rsidP="007767AB">
      <w:pPr>
        <w:pStyle w:val="20"/>
        <w:numPr>
          <w:ilvl w:val="0"/>
          <w:numId w:val="3"/>
        </w:numPr>
        <w:shd w:val="clear" w:color="auto" w:fill="auto"/>
        <w:tabs>
          <w:tab w:val="left" w:pos="1222"/>
        </w:tabs>
        <w:spacing w:line="274" w:lineRule="exact"/>
        <w:ind w:left="260" w:firstLine="500"/>
        <w:jc w:val="both"/>
        <w:rPr>
          <w:sz w:val="24"/>
          <w:szCs w:val="24"/>
        </w:rPr>
      </w:pPr>
      <w:r w:rsidRPr="007F3E29">
        <w:rPr>
          <w:sz w:val="24"/>
          <w:szCs w:val="24"/>
        </w:rPr>
        <w:t>Отграничение административного правонарушения от преступления.</w:t>
      </w:r>
    </w:p>
    <w:p w:rsidR="007767AB" w:rsidRPr="007F3E29" w:rsidRDefault="007767AB" w:rsidP="007767AB">
      <w:pPr>
        <w:pStyle w:val="20"/>
        <w:numPr>
          <w:ilvl w:val="0"/>
          <w:numId w:val="3"/>
        </w:numPr>
        <w:shd w:val="clear" w:color="auto" w:fill="auto"/>
        <w:tabs>
          <w:tab w:val="left" w:pos="1212"/>
        </w:tabs>
        <w:spacing w:line="274" w:lineRule="exact"/>
        <w:ind w:left="260" w:right="500" w:firstLine="500"/>
        <w:jc w:val="both"/>
        <w:rPr>
          <w:sz w:val="24"/>
          <w:szCs w:val="24"/>
        </w:rPr>
      </w:pPr>
      <w:r w:rsidRPr="007F3E29">
        <w:rPr>
          <w:sz w:val="24"/>
          <w:szCs w:val="24"/>
        </w:rPr>
        <w:t>Юридический состав административного правонарушения: понятие, значение, элементы.</w:t>
      </w:r>
    </w:p>
    <w:p w:rsidR="007767AB" w:rsidRPr="007F3E29" w:rsidRDefault="007767AB" w:rsidP="007767AB">
      <w:pPr>
        <w:pStyle w:val="20"/>
        <w:numPr>
          <w:ilvl w:val="0"/>
          <w:numId w:val="3"/>
        </w:numPr>
        <w:shd w:val="clear" w:color="auto" w:fill="auto"/>
        <w:tabs>
          <w:tab w:val="left" w:pos="1222"/>
        </w:tabs>
        <w:spacing w:line="274" w:lineRule="exact"/>
        <w:ind w:left="260" w:firstLine="500"/>
        <w:jc w:val="both"/>
        <w:rPr>
          <w:sz w:val="24"/>
          <w:szCs w:val="24"/>
        </w:rPr>
      </w:pPr>
      <w:r w:rsidRPr="007F3E29">
        <w:rPr>
          <w:sz w:val="24"/>
          <w:szCs w:val="24"/>
        </w:rPr>
        <w:t>Понятие административной ответственности, ее основные черты.</w:t>
      </w:r>
    </w:p>
    <w:p w:rsidR="007767AB" w:rsidRPr="007F3E29" w:rsidRDefault="007767AB" w:rsidP="007767AB">
      <w:pPr>
        <w:pStyle w:val="20"/>
        <w:numPr>
          <w:ilvl w:val="0"/>
          <w:numId w:val="3"/>
        </w:numPr>
        <w:shd w:val="clear" w:color="auto" w:fill="auto"/>
        <w:tabs>
          <w:tab w:val="left" w:pos="1207"/>
        </w:tabs>
        <w:spacing w:line="274" w:lineRule="exact"/>
        <w:ind w:left="260" w:right="500" w:firstLine="500"/>
        <w:jc w:val="both"/>
        <w:rPr>
          <w:sz w:val="24"/>
          <w:szCs w:val="24"/>
        </w:rPr>
      </w:pPr>
      <w:r w:rsidRPr="007F3E29">
        <w:rPr>
          <w:sz w:val="24"/>
          <w:szCs w:val="24"/>
        </w:rPr>
        <w:t>Понятие и цели административного наказания. Система административных наказаний: понятие, особенности.</w:t>
      </w:r>
    </w:p>
    <w:p w:rsidR="007767AB" w:rsidRPr="007F3E29" w:rsidRDefault="007767AB" w:rsidP="007767AB">
      <w:pPr>
        <w:pStyle w:val="20"/>
        <w:numPr>
          <w:ilvl w:val="0"/>
          <w:numId w:val="3"/>
        </w:numPr>
        <w:shd w:val="clear" w:color="auto" w:fill="auto"/>
        <w:tabs>
          <w:tab w:val="left" w:pos="1260"/>
        </w:tabs>
        <w:spacing w:line="274" w:lineRule="exact"/>
        <w:ind w:left="260" w:right="500" w:firstLine="500"/>
        <w:jc w:val="both"/>
        <w:rPr>
          <w:sz w:val="24"/>
          <w:szCs w:val="24"/>
        </w:rPr>
      </w:pPr>
      <w:r w:rsidRPr="007F3E29">
        <w:rPr>
          <w:sz w:val="24"/>
          <w:szCs w:val="24"/>
        </w:rPr>
        <w:t>Понятие, основные черты и принципы административного процесса. Структура административного процесса. Процедурное производство: понятие и виды.</w:t>
      </w:r>
    </w:p>
    <w:p w:rsidR="007767AB" w:rsidRPr="007F3E29" w:rsidRDefault="007767AB" w:rsidP="007767AB">
      <w:pPr>
        <w:pStyle w:val="20"/>
        <w:numPr>
          <w:ilvl w:val="0"/>
          <w:numId w:val="3"/>
        </w:numPr>
        <w:shd w:val="clear" w:color="auto" w:fill="auto"/>
        <w:tabs>
          <w:tab w:val="left" w:pos="1218"/>
        </w:tabs>
        <w:spacing w:line="274" w:lineRule="exact"/>
        <w:ind w:left="260" w:firstLine="500"/>
        <w:jc w:val="both"/>
        <w:rPr>
          <w:sz w:val="24"/>
          <w:szCs w:val="24"/>
        </w:rPr>
      </w:pPr>
      <w:r w:rsidRPr="007F3E29">
        <w:rPr>
          <w:sz w:val="24"/>
          <w:szCs w:val="24"/>
        </w:rPr>
        <w:t>Производство по делам об административных правонарушениях.</w:t>
      </w:r>
    </w:p>
    <w:p w:rsidR="007767AB" w:rsidRPr="007F3E29" w:rsidRDefault="007767AB" w:rsidP="007767AB">
      <w:pPr>
        <w:pStyle w:val="20"/>
        <w:numPr>
          <w:ilvl w:val="0"/>
          <w:numId w:val="3"/>
        </w:numPr>
        <w:shd w:val="clear" w:color="auto" w:fill="auto"/>
        <w:spacing w:line="274" w:lineRule="exact"/>
        <w:ind w:left="260" w:right="500" w:firstLine="500"/>
        <w:jc w:val="both"/>
        <w:rPr>
          <w:sz w:val="24"/>
          <w:szCs w:val="24"/>
        </w:rPr>
      </w:pPr>
      <w:r w:rsidRPr="007F3E29">
        <w:rPr>
          <w:sz w:val="24"/>
          <w:szCs w:val="24"/>
        </w:rPr>
        <w:t xml:space="preserve"> Понятие законности и способы ее обеспечения в деятельности органов исполнительной власти.</w:t>
      </w:r>
    </w:p>
    <w:p w:rsidR="007767AB" w:rsidRPr="007F3E29" w:rsidRDefault="007767AB" w:rsidP="007767AB">
      <w:pPr>
        <w:pStyle w:val="20"/>
        <w:numPr>
          <w:ilvl w:val="0"/>
          <w:numId w:val="3"/>
        </w:numPr>
        <w:shd w:val="clear" w:color="auto" w:fill="auto"/>
        <w:tabs>
          <w:tab w:val="left" w:pos="1218"/>
        </w:tabs>
        <w:spacing w:line="274" w:lineRule="exact"/>
        <w:ind w:left="260" w:firstLine="500"/>
        <w:jc w:val="both"/>
        <w:rPr>
          <w:sz w:val="24"/>
          <w:szCs w:val="24"/>
        </w:rPr>
      </w:pPr>
      <w:r w:rsidRPr="007F3E29">
        <w:rPr>
          <w:sz w:val="24"/>
          <w:szCs w:val="24"/>
        </w:rPr>
        <w:t>Государственный контроль и его виды.</w:t>
      </w:r>
    </w:p>
    <w:p w:rsidR="007767AB" w:rsidRPr="007F3E29" w:rsidRDefault="007767AB" w:rsidP="007767AB">
      <w:pPr>
        <w:pStyle w:val="20"/>
        <w:numPr>
          <w:ilvl w:val="0"/>
          <w:numId w:val="3"/>
        </w:numPr>
        <w:shd w:val="clear" w:color="auto" w:fill="auto"/>
        <w:tabs>
          <w:tab w:val="left" w:pos="1218"/>
        </w:tabs>
        <w:spacing w:line="274" w:lineRule="exact"/>
        <w:ind w:left="260" w:firstLine="500"/>
        <w:jc w:val="both"/>
        <w:rPr>
          <w:sz w:val="24"/>
          <w:szCs w:val="24"/>
        </w:rPr>
      </w:pPr>
      <w:r w:rsidRPr="007F3E29">
        <w:rPr>
          <w:sz w:val="24"/>
          <w:szCs w:val="24"/>
        </w:rPr>
        <w:t>Надзор в сфере осуществления исполнительной власти.</w:t>
      </w:r>
    </w:p>
    <w:p w:rsidR="007767AB" w:rsidRPr="007F3E29" w:rsidRDefault="007767AB" w:rsidP="007767AB">
      <w:pPr>
        <w:pStyle w:val="20"/>
        <w:numPr>
          <w:ilvl w:val="0"/>
          <w:numId w:val="3"/>
        </w:numPr>
        <w:shd w:val="clear" w:color="auto" w:fill="auto"/>
        <w:tabs>
          <w:tab w:val="left" w:pos="1207"/>
        </w:tabs>
        <w:spacing w:line="274" w:lineRule="exact"/>
        <w:ind w:left="260" w:right="500" w:firstLine="500"/>
        <w:jc w:val="both"/>
        <w:rPr>
          <w:sz w:val="24"/>
          <w:szCs w:val="24"/>
        </w:rPr>
      </w:pPr>
      <w:r w:rsidRPr="007F3E29">
        <w:rPr>
          <w:sz w:val="24"/>
          <w:szCs w:val="24"/>
        </w:rPr>
        <w:t>Понятие и цели административно-правового регулирования в отдельных сферах жизнедеятельности индивида, общества и государства.</w:t>
      </w:r>
    </w:p>
    <w:p w:rsidR="007767AB" w:rsidRPr="007F3E29" w:rsidRDefault="007767AB" w:rsidP="007767AB">
      <w:pPr>
        <w:pStyle w:val="20"/>
        <w:numPr>
          <w:ilvl w:val="0"/>
          <w:numId w:val="3"/>
        </w:numPr>
        <w:shd w:val="clear" w:color="auto" w:fill="auto"/>
        <w:spacing w:line="274" w:lineRule="exact"/>
        <w:ind w:left="260" w:right="500" w:firstLine="500"/>
        <w:jc w:val="both"/>
        <w:rPr>
          <w:sz w:val="24"/>
          <w:szCs w:val="24"/>
        </w:rPr>
      </w:pPr>
      <w:r w:rsidRPr="007F3E29">
        <w:rPr>
          <w:sz w:val="24"/>
          <w:szCs w:val="24"/>
        </w:rPr>
        <w:t xml:space="preserve"> Административно-правовое регулирование в политической сфере (в сфере обороны государства, в области безопасности страны, в области юстиции, в области внутренних дел, в области иностранных дел).</w:t>
      </w:r>
    </w:p>
    <w:p w:rsidR="007767AB" w:rsidRPr="007F3E29" w:rsidRDefault="007767AB" w:rsidP="007767AB">
      <w:pPr>
        <w:pStyle w:val="20"/>
        <w:numPr>
          <w:ilvl w:val="0"/>
          <w:numId w:val="3"/>
        </w:numPr>
        <w:shd w:val="clear" w:color="auto" w:fill="auto"/>
        <w:spacing w:line="274" w:lineRule="exact"/>
        <w:ind w:left="260" w:right="500" w:firstLine="500"/>
        <w:jc w:val="both"/>
        <w:rPr>
          <w:sz w:val="24"/>
          <w:szCs w:val="24"/>
        </w:rPr>
      </w:pPr>
      <w:r w:rsidRPr="007F3E29">
        <w:rPr>
          <w:sz w:val="24"/>
          <w:szCs w:val="24"/>
        </w:rPr>
        <w:t xml:space="preserve"> Административно-правовое регулирование в сфере экономики (в области промышленности и энергетики, в сфере агропромышленного комплекса, в сфере финансовой деятельности, в сфере транспорта и связи, в области природопользования и охраны окружающей среды, в сфере строительства и жилищно-коммунального хозяйства, в сфере экономического развития и торговли).</w:t>
      </w:r>
    </w:p>
    <w:p w:rsidR="007767AB" w:rsidRDefault="007767AB" w:rsidP="007767AB">
      <w:pPr>
        <w:pStyle w:val="20"/>
        <w:numPr>
          <w:ilvl w:val="0"/>
          <w:numId w:val="3"/>
        </w:numPr>
        <w:shd w:val="clear" w:color="auto" w:fill="auto"/>
        <w:tabs>
          <w:tab w:val="left" w:pos="1260"/>
        </w:tabs>
        <w:spacing w:line="274" w:lineRule="exact"/>
        <w:ind w:left="260" w:right="500" w:firstLine="500"/>
        <w:jc w:val="both"/>
        <w:rPr>
          <w:sz w:val="24"/>
          <w:szCs w:val="24"/>
        </w:rPr>
      </w:pPr>
      <w:r w:rsidRPr="007F3E29">
        <w:rPr>
          <w:sz w:val="24"/>
          <w:szCs w:val="24"/>
        </w:rPr>
        <w:t>Административно-правовое регулирование в социально культурной сфере (в сфере здравоохранения и социального развития, в области образования и науки, в сфере культуры и массовых коммуникаций).</w:t>
      </w:r>
    </w:p>
    <w:p w:rsidR="007767AB" w:rsidRPr="007F3E29" w:rsidRDefault="007767AB"/>
    <w:sectPr w:rsidR="007767AB" w:rsidRPr="007F3E29" w:rsidSect="00A648D7">
      <w:pgSz w:w="11909"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23D" w:rsidRDefault="00A7323D">
      <w:r>
        <w:separator/>
      </w:r>
    </w:p>
  </w:endnote>
  <w:endnote w:type="continuationSeparator" w:id="0">
    <w:p w:rsidR="00A7323D" w:rsidRDefault="00A7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23D" w:rsidRDefault="00A7323D"/>
  </w:footnote>
  <w:footnote w:type="continuationSeparator" w:id="0">
    <w:p w:rsidR="00A7323D" w:rsidRDefault="00A732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50ACF"/>
    <w:multiLevelType w:val="hybridMultilevel"/>
    <w:tmpl w:val="DACC4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E4763A"/>
    <w:multiLevelType w:val="multilevel"/>
    <w:tmpl w:val="E04C62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6E1DE4"/>
    <w:multiLevelType w:val="multilevel"/>
    <w:tmpl w:val="D910BCF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58D23CF1"/>
    <w:multiLevelType w:val="multilevel"/>
    <w:tmpl w:val="4600C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0F40AAA"/>
    <w:multiLevelType w:val="multilevel"/>
    <w:tmpl w:val="A0B002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FB7580"/>
    <w:multiLevelType w:val="multilevel"/>
    <w:tmpl w:val="225809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556"/>
    <w:rsid w:val="00177BEA"/>
    <w:rsid w:val="001823DF"/>
    <w:rsid w:val="001A5BE6"/>
    <w:rsid w:val="00205C6A"/>
    <w:rsid w:val="00365950"/>
    <w:rsid w:val="005B737A"/>
    <w:rsid w:val="005D2CA0"/>
    <w:rsid w:val="006B4090"/>
    <w:rsid w:val="007522CD"/>
    <w:rsid w:val="007767AB"/>
    <w:rsid w:val="007F3E29"/>
    <w:rsid w:val="00A314BB"/>
    <w:rsid w:val="00A648D7"/>
    <w:rsid w:val="00A7323D"/>
    <w:rsid w:val="00B27315"/>
    <w:rsid w:val="00B92792"/>
    <w:rsid w:val="00C71556"/>
    <w:rsid w:val="00D90687"/>
    <w:rsid w:val="00E4552D"/>
    <w:rsid w:val="00EF2DA9"/>
    <w:rsid w:val="00F06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4">
    <w:name w:val="Заголовок №2_"/>
    <w:basedOn w:val="a0"/>
    <w:link w:val="25"/>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paragraph" w:customStyle="1" w:styleId="20">
    <w:name w:val="Основной текст (2)"/>
    <w:basedOn w:val="a"/>
    <w:link w:val="2"/>
    <w:pPr>
      <w:shd w:val="clear" w:color="auto" w:fill="FFFFFF"/>
      <w:spacing w:line="389" w:lineRule="exact"/>
      <w:jc w:val="center"/>
    </w:pPr>
    <w:rPr>
      <w:rFonts w:ascii="Times New Roman" w:eastAsia="Times New Roman" w:hAnsi="Times New Roman" w:cs="Times New Roman"/>
      <w:sz w:val="22"/>
      <w:szCs w:val="22"/>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5">
    <w:name w:val="Заголовок №2"/>
    <w:basedOn w:val="a"/>
    <w:link w:val="24"/>
    <w:pPr>
      <w:shd w:val="clear" w:color="auto" w:fill="FFFFFF"/>
      <w:spacing w:line="274" w:lineRule="exact"/>
      <w:ind w:hanging="840"/>
      <w:jc w:val="both"/>
      <w:outlineLvl w:val="1"/>
    </w:pPr>
    <w:rPr>
      <w:rFonts w:ascii="Times New Roman" w:eastAsia="Times New Roman" w:hAnsi="Times New Roman" w:cs="Times New Roman"/>
      <w:b/>
      <w:bCs/>
      <w:sz w:val="22"/>
      <w:szCs w:val="22"/>
    </w:rPr>
  </w:style>
  <w:style w:type="paragraph" w:customStyle="1" w:styleId="a9">
    <w:name w:val="Подпись к таблице"/>
    <w:basedOn w:val="a"/>
    <w:link w:val="a8"/>
    <w:pPr>
      <w:shd w:val="clear" w:color="auto" w:fill="FFFFFF"/>
      <w:spacing w:line="274" w:lineRule="exact"/>
      <w:ind w:firstLine="600"/>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250" w:lineRule="exact"/>
      <w:jc w:val="center"/>
    </w:pPr>
    <w:rPr>
      <w:rFonts w:ascii="Times New Roman" w:eastAsia="Times New Roman" w:hAnsi="Times New Roman" w:cs="Times New Roman"/>
      <w:b/>
      <w:bCs/>
      <w:sz w:val="22"/>
      <w:szCs w:val="22"/>
    </w:rPr>
  </w:style>
  <w:style w:type="paragraph" w:styleId="ab">
    <w:name w:val="Balloon Text"/>
    <w:basedOn w:val="a"/>
    <w:link w:val="ac"/>
    <w:uiPriority w:val="99"/>
    <w:semiHidden/>
    <w:unhideWhenUsed/>
    <w:rsid w:val="00B92792"/>
    <w:rPr>
      <w:rFonts w:ascii="Tahoma" w:hAnsi="Tahoma" w:cs="Tahoma"/>
      <w:sz w:val="16"/>
      <w:szCs w:val="16"/>
    </w:rPr>
  </w:style>
  <w:style w:type="character" w:customStyle="1" w:styleId="ac">
    <w:name w:val="Текст выноски Знак"/>
    <w:basedOn w:val="a0"/>
    <w:link w:val="ab"/>
    <w:uiPriority w:val="99"/>
    <w:semiHidden/>
    <w:rsid w:val="00B92792"/>
    <w:rPr>
      <w:rFonts w:ascii="Tahoma" w:hAnsi="Tahoma" w:cs="Tahoma"/>
      <w:color w:val="000000"/>
      <w:sz w:val="16"/>
      <w:szCs w:val="16"/>
    </w:rPr>
  </w:style>
  <w:style w:type="character" w:customStyle="1" w:styleId="2105pt">
    <w:name w:val="Основной текст (2) + 10;5 pt"/>
    <w:basedOn w:val="2"/>
    <w:rsid w:val="00A648D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pt">
    <w:name w:val="Основной текст (2) + 11 pt;Полужирный"/>
    <w:basedOn w:val="2"/>
    <w:rsid w:val="00A648D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5pt">
    <w:name w:val="Основной текст (2) + 11;5 pt;Полужирный"/>
    <w:basedOn w:val="2"/>
    <w:rsid w:val="00A648D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4">
    <w:name w:val="Заголовок №2_"/>
    <w:basedOn w:val="a0"/>
    <w:link w:val="25"/>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paragraph" w:customStyle="1" w:styleId="20">
    <w:name w:val="Основной текст (2)"/>
    <w:basedOn w:val="a"/>
    <w:link w:val="2"/>
    <w:pPr>
      <w:shd w:val="clear" w:color="auto" w:fill="FFFFFF"/>
      <w:spacing w:line="389" w:lineRule="exact"/>
      <w:jc w:val="center"/>
    </w:pPr>
    <w:rPr>
      <w:rFonts w:ascii="Times New Roman" w:eastAsia="Times New Roman" w:hAnsi="Times New Roman" w:cs="Times New Roman"/>
      <w:sz w:val="22"/>
      <w:szCs w:val="22"/>
    </w:rPr>
  </w:style>
  <w:style w:type="paragraph" w:customStyle="1" w:styleId="a5">
    <w:name w:val="Подпись к картинке"/>
    <w:basedOn w:val="a"/>
    <w:link w:val="a4"/>
    <w:pPr>
      <w:shd w:val="clear" w:color="auto" w:fill="FFFFFF"/>
      <w:spacing w:line="254" w:lineRule="exact"/>
      <w:jc w:val="right"/>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80" w:line="336" w:lineRule="exac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before="180" w:after="300" w:line="0" w:lineRule="atLeast"/>
    </w:pPr>
    <w:rPr>
      <w:rFonts w:ascii="Times New Roman" w:eastAsia="Times New Roman" w:hAnsi="Times New Roman" w:cs="Times New Roman"/>
      <w:sz w:val="28"/>
      <w:szCs w:val="28"/>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5">
    <w:name w:val="Заголовок №2"/>
    <w:basedOn w:val="a"/>
    <w:link w:val="24"/>
    <w:pPr>
      <w:shd w:val="clear" w:color="auto" w:fill="FFFFFF"/>
      <w:spacing w:line="274" w:lineRule="exact"/>
      <w:ind w:hanging="840"/>
      <w:jc w:val="both"/>
      <w:outlineLvl w:val="1"/>
    </w:pPr>
    <w:rPr>
      <w:rFonts w:ascii="Times New Roman" w:eastAsia="Times New Roman" w:hAnsi="Times New Roman" w:cs="Times New Roman"/>
      <w:b/>
      <w:bCs/>
      <w:sz w:val="22"/>
      <w:szCs w:val="22"/>
    </w:rPr>
  </w:style>
  <w:style w:type="paragraph" w:customStyle="1" w:styleId="a9">
    <w:name w:val="Подпись к таблице"/>
    <w:basedOn w:val="a"/>
    <w:link w:val="a8"/>
    <w:pPr>
      <w:shd w:val="clear" w:color="auto" w:fill="FFFFFF"/>
      <w:spacing w:line="274" w:lineRule="exact"/>
      <w:ind w:firstLine="600"/>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250" w:lineRule="exact"/>
      <w:jc w:val="center"/>
    </w:pPr>
    <w:rPr>
      <w:rFonts w:ascii="Times New Roman" w:eastAsia="Times New Roman" w:hAnsi="Times New Roman" w:cs="Times New Roman"/>
      <w:b/>
      <w:bCs/>
      <w:sz w:val="22"/>
      <w:szCs w:val="22"/>
    </w:rPr>
  </w:style>
  <w:style w:type="paragraph" w:styleId="ab">
    <w:name w:val="Balloon Text"/>
    <w:basedOn w:val="a"/>
    <w:link w:val="ac"/>
    <w:uiPriority w:val="99"/>
    <w:semiHidden/>
    <w:unhideWhenUsed/>
    <w:rsid w:val="00B92792"/>
    <w:rPr>
      <w:rFonts w:ascii="Tahoma" w:hAnsi="Tahoma" w:cs="Tahoma"/>
      <w:sz w:val="16"/>
      <w:szCs w:val="16"/>
    </w:rPr>
  </w:style>
  <w:style w:type="character" w:customStyle="1" w:styleId="ac">
    <w:name w:val="Текст выноски Знак"/>
    <w:basedOn w:val="a0"/>
    <w:link w:val="ab"/>
    <w:uiPriority w:val="99"/>
    <w:semiHidden/>
    <w:rsid w:val="00B92792"/>
    <w:rPr>
      <w:rFonts w:ascii="Tahoma" w:hAnsi="Tahoma" w:cs="Tahoma"/>
      <w:color w:val="000000"/>
      <w:sz w:val="16"/>
      <w:szCs w:val="16"/>
    </w:rPr>
  </w:style>
  <w:style w:type="character" w:customStyle="1" w:styleId="2105pt">
    <w:name w:val="Основной текст (2) + 10;5 pt"/>
    <w:basedOn w:val="2"/>
    <w:rsid w:val="00A648D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pt">
    <w:name w:val="Основной текст (2) + 11 pt;Полужирный"/>
    <w:basedOn w:val="2"/>
    <w:rsid w:val="00A648D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5pt">
    <w:name w:val="Основной текст (2) + 11;5 pt;Полужирный"/>
    <w:basedOn w:val="2"/>
    <w:rsid w:val="00A648D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131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20</Pages>
  <Words>6077</Words>
  <Characters>34642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химия</cp:lastModifiedBy>
  <cp:revision>8</cp:revision>
  <dcterms:created xsi:type="dcterms:W3CDTF">2025-06-10T07:40:00Z</dcterms:created>
  <dcterms:modified xsi:type="dcterms:W3CDTF">2025-06-16T06:21:00Z</dcterms:modified>
</cp:coreProperties>
</file>